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DA" w:rsidRPr="006D4ACB" w:rsidRDefault="00FF52E5" w:rsidP="0085513A">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7456170</wp:posOffset>
                </wp:positionH>
                <wp:positionV relativeFrom="paragraph">
                  <wp:posOffset>3072764</wp:posOffset>
                </wp:positionV>
                <wp:extent cx="1485900" cy="8667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4859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2E5" w:rsidRDefault="00FF52E5">
                            <w:r>
                              <w:t>Th</w:t>
                            </w:r>
                            <w:r w:rsidR="00685B33">
                              <w:t>is</w:t>
                            </w:r>
                            <w:r>
                              <w:t xml:space="preserve"> information is repeated.</w:t>
                            </w:r>
                            <w:r w:rsidR="00685B33">
                              <w:t xml:space="preserve"> It is the same as the Purpose of the 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87.1pt;margin-top:241.95pt;width:117pt;height:6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" fillcolor="white [3201]" strokeweight=".5pt">
                <v:textbox>
                  <w:txbxContent>
                    <w:p w:rsidR="00FF52E5" w:rsidRDefault="00FF52E5">
                      <w:r>
                        <w:t>Th</w:t>
                      </w:r>
                      <w:r w:rsidR="00685B33">
                        <w:t>is</w:t>
                      </w:r>
                      <w:r>
                        <w:t xml:space="preserve"> information is repeated.</w:t>
                      </w:r>
                      <w:r w:rsidR="00685B33">
                        <w:t xml:space="preserve"> It is the same as the Purpose of the RFI.</w:t>
                      </w:r>
                    </w:p>
                  </w:txbxContent>
                </v:textbox>
              </v:shape>
            </w:pict>
          </mc:Fallback>
        </mc:AlternateContent>
      </w:r>
      <w:r w:rsidR="004D0F04">
        <w:rPr>
          <w:noProof/>
          <w:lang w:val="en-GB" w:eastAsia="en-GB"/>
        </w:rPr>
        <mc:AlternateContent>
          <mc:Choice Requires="wps">
            <w:drawing>
              <wp:anchor distT="36576" distB="36576" distL="36576" distR="36576" simplePos="0" relativeHeight="251664384" behindDoc="0" locked="0" layoutInCell="1" allowOverlap="1" wp14:anchorId="1275D228" wp14:editId="4D0BF663">
                <wp:simplePos x="0" y="0"/>
                <wp:positionH relativeFrom="margin">
                  <wp:posOffset>-314448</wp:posOffset>
                </wp:positionH>
                <wp:positionV relativeFrom="paragraph">
                  <wp:posOffset>739786</wp:posOffset>
                </wp:positionV>
                <wp:extent cx="7088477" cy="43878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88477" cy="4387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5513A" w:rsidRPr="0085513A" w:rsidRDefault="0085513A" w:rsidP="0085513A">
                            <w:pPr>
                              <w:pStyle w:val="Heading4"/>
                              <w:widowControl w:val="0"/>
                              <w:jc w:val="both"/>
                              <w:rPr>
                                <w:rFonts w:ascii="Arial" w:hAnsi="Arial" w:cs="Arial"/>
                                <w:i/>
                                <w:iCs/>
                                <w:sz w:val="18"/>
                                <w:szCs w:val="18"/>
                              </w:rPr>
                            </w:pPr>
                            <w:r w:rsidRPr="0085513A">
                              <w:rPr>
                                <w:rFonts w:ascii="Arial" w:hAnsi="Arial" w:cs="Arial"/>
                                <w:sz w:val="18"/>
                                <w:szCs w:val="18"/>
                              </w:rPr>
                              <w:t>The British Virgin</w:t>
                            </w:r>
                            <w:r w:rsidR="0042660E">
                              <w:rPr>
                                <w:rFonts w:ascii="Arial" w:hAnsi="Arial" w:cs="Arial"/>
                                <w:sz w:val="18"/>
                                <w:szCs w:val="18"/>
                              </w:rPr>
                              <w:t xml:space="preserve"> Islands</w:t>
                            </w:r>
                            <w:r w:rsidRPr="0085513A">
                              <w:rPr>
                                <w:rFonts w:ascii="Arial" w:hAnsi="Arial" w:cs="Arial"/>
                                <w:sz w:val="18"/>
                                <w:szCs w:val="18"/>
                              </w:rPr>
                              <w:t xml:space="preserve"> Health Services Authority (‘BVIHSA’) is soliciting information from potential </w:t>
                            </w:r>
                            <w:r>
                              <w:rPr>
                                <w:rFonts w:ascii="Arial" w:hAnsi="Arial" w:cs="Arial"/>
                                <w:sz w:val="18"/>
                                <w:szCs w:val="18"/>
                              </w:rPr>
                              <w:t xml:space="preserve">service providers </w:t>
                            </w:r>
                            <w:r w:rsidRPr="0085513A">
                              <w:rPr>
                                <w:rFonts w:ascii="Arial" w:hAnsi="Arial" w:cs="Arial"/>
                                <w:sz w:val="18"/>
                                <w:szCs w:val="18"/>
                              </w:rPr>
                              <w:t xml:space="preserve"> for the provision of medical evacuation services via a sea vessel from the sister islands of Virgin </w:t>
                            </w:r>
                            <w:proofErr w:type="spellStart"/>
                            <w:r w:rsidRPr="0085513A">
                              <w:rPr>
                                <w:rFonts w:ascii="Arial" w:hAnsi="Arial" w:cs="Arial"/>
                                <w:sz w:val="18"/>
                                <w:szCs w:val="18"/>
                              </w:rPr>
                              <w:t>Gorda</w:t>
                            </w:r>
                            <w:proofErr w:type="spellEnd"/>
                            <w:r w:rsidRPr="0085513A">
                              <w:rPr>
                                <w:rFonts w:ascii="Arial" w:hAnsi="Arial" w:cs="Arial"/>
                                <w:sz w:val="18"/>
                                <w:szCs w:val="18"/>
                              </w:rPr>
                              <w:t xml:space="preserve"> and/or </w:t>
                            </w:r>
                            <w:proofErr w:type="spellStart"/>
                            <w:r w:rsidRPr="0085513A">
                              <w:rPr>
                                <w:rFonts w:ascii="Arial" w:hAnsi="Arial" w:cs="Arial"/>
                                <w:sz w:val="18"/>
                                <w:szCs w:val="18"/>
                              </w:rPr>
                              <w:t>Jost</w:t>
                            </w:r>
                            <w:proofErr w:type="spellEnd"/>
                            <w:r w:rsidRPr="0085513A">
                              <w:rPr>
                                <w:rFonts w:ascii="Arial" w:hAnsi="Arial" w:cs="Arial"/>
                                <w:sz w:val="18"/>
                                <w:szCs w:val="18"/>
                              </w:rPr>
                              <w:t xml:space="preserve"> Van Dyke to Tortola.</w:t>
                            </w:r>
                          </w:p>
                          <w:p w:rsidR="009A1514" w:rsidRDefault="009A1514" w:rsidP="0085513A">
                            <w:pPr>
                              <w:pStyle w:val="Heading4"/>
                              <w:widowControl w:val="0"/>
                              <w:jc w:val="both"/>
                              <w:rPr>
                                <w:rFonts w:ascii="Cambria" w:hAnsi="Cambria"/>
                                <w:sz w:val="24"/>
                                <w:szCs w:val="24"/>
                              </w:rPr>
                            </w:pPr>
                            <w:r>
                              <w:rPr>
                                <w:rFonts w:ascii="Cambria" w:hAnsi="Cambria"/>
                                <w:sz w:val="24"/>
                                <w:szCs w:val="24"/>
                              </w:rPr>
                              <w:t> </w:t>
                            </w:r>
                          </w:p>
                          <w:p w:rsidR="009A1514" w:rsidRDefault="009A1514" w:rsidP="0085513A">
                            <w:pPr>
                              <w:pStyle w:val="Heading4"/>
                              <w:widowControl w:val="0"/>
                              <w:jc w:val="both"/>
                              <w:rPr>
                                <w:rFonts w:ascii="Cambria" w:hAnsi="Cambria"/>
                                <w:sz w:val="24"/>
                                <w:szCs w:val="24"/>
                              </w:rPr>
                            </w:pPr>
                            <w:r>
                              <w:rPr>
                                <w:rFonts w:ascii="Cambria" w:hAnsi="Cambria"/>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D228" id="Text Box 21" o:spid="_x0000_s1027" type="#_x0000_t202" style="position:absolute;margin-left:-24.75pt;margin-top:58.25pt;width:558.15pt;height:34.5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" stroked="f" strokecolor="black [0]" strokeweight="0" insetpen="t">
                <v:shadow color="#ccc"/>
                <o:lock v:ext="edit" shapetype="t"/>
                <v:textbox inset="2.85pt,2.85pt,2.85pt,2.85pt">
                  <w:txbxContent>
                    <w:p w:rsidR="0085513A" w:rsidRPr="0085513A" w:rsidRDefault="0085513A" w:rsidP="0085513A">
                      <w:pPr>
                        <w:pStyle w:val="Heading4"/>
                        <w:widowControl w:val="0"/>
                        <w:jc w:val="both"/>
                        <w:rPr>
                          <w:rFonts w:ascii="Arial" w:hAnsi="Arial" w:cs="Arial"/>
                          <w:i/>
                          <w:iCs/>
                          <w:sz w:val="18"/>
                          <w:szCs w:val="18"/>
                        </w:rPr>
                      </w:pPr>
                      <w:r w:rsidRPr="0085513A">
                        <w:rPr>
                          <w:rFonts w:ascii="Arial" w:hAnsi="Arial" w:cs="Arial"/>
                          <w:sz w:val="18"/>
                          <w:szCs w:val="18"/>
                        </w:rPr>
                        <w:t>The British Virgin</w:t>
                      </w:r>
                      <w:r w:rsidR="0042660E">
                        <w:rPr>
                          <w:rFonts w:ascii="Arial" w:hAnsi="Arial" w:cs="Arial"/>
                          <w:sz w:val="18"/>
                          <w:szCs w:val="18"/>
                        </w:rPr>
                        <w:t xml:space="preserve"> Islands</w:t>
                      </w:r>
                      <w:r w:rsidRPr="0085513A">
                        <w:rPr>
                          <w:rFonts w:ascii="Arial" w:hAnsi="Arial" w:cs="Arial"/>
                          <w:sz w:val="18"/>
                          <w:szCs w:val="18"/>
                        </w:rPr>
                        <w:t xml:space="preserve"> Health Services Authority (‘BVIHSA’) is soliciting information from potential </w:t>
                      </w:r>
                      <w:r>
                        <w:rPr>
                          <w:rFonts w:ascii="Arial" w:hAnsi="Arial" w:cs="Arial"/>
                          <w:sz w:val="18"/>
                          <w:szCs w:val="18"/>
                        </w:rPr>
                        <w:t xml:space="preserve">service providers </w:t>
                      </w:r>
                      <w:r w:rsidRPr="0085513A">
                        <w:rPr>
                          <w:rFonts w:ascii="Arial" w:hAnsi="Arial" w:cs="Arial"/>
                          <w:sz w:val="18"/>
                          <w:szCs w:val="18"/>
                        </w:rPr>
                        <w:t xml:space="preserve"> for the provision of medical evacuation services via a sea vessel from the sister islands of Virgin </w:t>
                      </w:r>
                      <w:proofErr w:type="spellStart"/>
                      <w:r w:rsidRPr="0085513A">
                        <w:rPr>
                          <w:rFonts w:ascii="Arial" w:hAnsi="Arial" w:cs="Arial"/>
                          <w:sz w:val="18"/>
                          <w:szCs w:val="18"/>
                        </w:rPr>
                        <w:t>Gorda</w:t>
                      </w:r>
                      <w:proofErr w:type="spellEnd"/>
                      <w:r w:rsidRPr="0085513A">
                        <w:rPr>
                          <w:rFonts w:ascii="Arial" w:hAnsi="Arial" w:cs="Arial"/>
                          <w:sz w:val="18"/>
                          <w:szCs w:val="18"/>
                        </w:rPr>
                        <w:t xml:space="preserve"> and/or </w:t>
                      </w:r>
                      <w:proofErr w:type="spellStart"/>
                      <w:r w:rsidRPr="0085513A">
                        <w:rPr>
                          <w:rFonts w:ascii="Arial" w:hAnsi="Arial" w:cs="Arial"/>
                          <w:sz w:val="18"/>
                          <w:szCs w:val="18"/>
                        </w:rPr>
                        <w:t>Jost</w:t>
                      </w:r>
                      <w:proofErr w:type="spellEnd"/>
                      <w:r w:rsidRPr="0085513A">
                        <w:rPr>
                          <w:rFonts w:ascii="Arial" w:hAnsi="Arial" w:cs="Arial"/>
                          <w:sz w:val="18"/>
                          <w:szCs w:val="18"/>
                        </w:rPr>
                        <w:t xml:space="preserve"> Van Dyke to Tortola.</w:t>
                      </w:r>
                    </w:p>
                    <w:p w:rsidR="009A1514" w:rsidRDefault="009A1514" w:rsidP="0085513A">
                      <w:pPr>
                        <w:pStyle w:val="Heading4"/>
                        <w:widowControl w:val="0"/>
                        <w:jc w:val="both"/>
                        <w:rPr>
                          <w:rFonts w:ascii="Cambria" w:hAnsi="Cambria"/>
                          <w:sz w:val="24"/>
                          <w:szCs w:val="24"/>
                        </w:rPr>
                      </w:pPr>
                      <w:r>
                        <w:rPr>
                          <w:rFonts w:ascii="Cambria" w:hAnsi="Cambria"/>
                          <w:sz w:val="24"/>
                          <w:szCs w:val="24"/>
                        </w:rPr>
                        <w:t> </w:t>
                      </w:r>
                    </w:p>
                    <w:p w:rsidR="009A1514" w:rsidRDefault="009A1514" w:rsidP="0085513A">
                      <w:pPr>
                        <w:pStyle w:val="Heading4"/>
                        <w:widowControl w:val="0"/>
                        <w:jc w:val="both"/>
                        <w:rPr>
                          <w:rFonts w:ascii="Cambria" w:hAnsi="Cambria"/>
                          <w:sz w:val="24"/>
                          <w:szCs w:val="24"/>
                        </w:rPr>
                      </w:pPr>
                      <w:r>
                        <w:rPr>
                          <w:rFonts w:ascii="Cambria" w:hAnsi="Cambria"/>
                          <w:sz w:val="24"/>
                          <w:szCs w:val="24"/>
                        </w:rPr>
                        <w:t> </w:t>
                      </w:r>
                    </w:p>
                  </w:txbxContent>
                </v:textbox>
                <w10:wrap anchorx="margin"/>
              </v:shape>
            </w:pict>
          </mc:Fallback>
        </mc:AlternateContent>
      </w:r>
      <w:r w:rsidR="004D0F04">
        <w:rPr>
          <w:noProof/>
          <w:lang w:val="en-GB" w:eastAsia="en-GB"/>
        </w:rPr>
        <mc:AlternateContent>
          <mc:Choice Requires="wps">
            <w:drawing>
              <wp:anchor distT="36576" distB="36576" distL="36576" distR="36576" simplePos="0" relativeHeight="251662336" behindDoc="0" locked="0" layoutInCell="1" allowOverlap="1" wp14:anchorId="2D696782" wp14:editId="3FB4B44D">
                <wp:simplePos x="0" y="0"/>
                <wp:positionH relativeFrom="column">
                  <wp:posOffset>455135</wp:posOffset>
                </wp:positionH>
                <wp:positionV relativeFrom="paragraph">
                  <wp:posOffset>-19631</wp:posOffset>
                </wp:positionV>
                <wp:extent cx="6287910" cy="810109"/>
                <wp:effectExtent l="19050" t="19050" r="17780" b="2857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87910" cy="810109"/>
                        </a:xfrm>
                        <a:prstGeom prst="rect">
                          <a:avLst/>
                        </a:prstGeom>
                        <a:solidFill>
                          <a:srgbClr val="0033CC"/>
                        </a:solidFill>
                        <a:ln w="31750" algn="in">
                          <a:solidFill>
                            <a:schemeClr val="bg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1514" w:rsidRPr="005A44A1" w:rsidRDefault="009A1514" w:rsidP="001519B2">
                            <w:pPr>
                              <w:pStyle w:val="Title"/>
                              <w:widowControl w:val="0"/>
                              <w:rPr>
                                <w:sz w:val="32"/>
                                <w:szCs w:val="32"/>
                              </w:rPr>
                            </w:pPr>
                            <w:r w:rsidRPr="005A44A1">
                              <w:rPr>
                                <w:sz w:val="32"/>
                                <w:szCs w:val="32"/>
                              </w:rPr>
                              <w:t>British virgin islands health services authority</w:t>
                            </w:r>
                          </w:p>
                          <w:p w:rsidR="004D0F04" w:rsidRPr="00FB3764" w:rsidRDefault="00541D4F" w:rsidP="001519B2">
                            <w:pPr>
                              <w:spacing w:before="0" w:beforeAutospacing="0" w:after="0" w:afterAutospacing="0"/>
                              <w:jc w:val="center"/>
                              <w:rPr>
                                <w:rFonts w:ascii="Garamond" w:hAnsi="Garamond"/>
                                <w:b/>
                                <w:color w:val="FFFFFF"/>
                                <w:sz w:val="30"/>
                                <w:szCs w:val="30"/>
                              </w:rPr>
                            </w:pPr>
                            <w:r w:rsidRPr="00FB3764">
                              <w:rPr>
                                <w:rFonts w:ascii="Garamond" w:hAnsi="Garamond"/>
                                <w:b/>
                                <w:color w:val="FFFFFF"/>
                                <w:sz w:val="30"/>
                                <w:szCs w:val="30"/>
                              </w:rPr>
                              <w:t>R</w:t>
                            </w:r>
                            <w:r w:rsidR="004D0F04" w:rsidRPr="00FB3764">
                              <w:rPr>
                                <w:rFonts w:ascii="Garamond" w:hAnsi="Garamond"/>
                                <w:b/>
                                <w:color w:val="FFFFFF"/>
                                <w:sz w:val="30"/>
                                <w:szCs w:val="30"/>
                              </w:rPr>
                              <w:t xml:space="preserve">equest </w:t>
                            </w:r>
                            <w:proofErr w:type="gramStart"/>
                            <w:r w:rsidRPr="00FB3764">
                              <w:rPr>
                                <w:rFonts w:ascii="Garamond" w:hAnsi="Garamond"/>
                                <w:b/>
                                <w:color w:val="FFFFFF"/>
                                <w:sz w:val="30"/>
                                <w:szCs w:val="30"/>
                              </w:rPr>
                              <w:t>F</w:t>
                            </w:r>
                            <w:r w:rsidR="004D0F04" w:rsidRPr="00FB3764">
                              <w:rPr>
                                <w:rFonts w:ascii="Garamond" w:hAnsi="Garamond"/>
                                <w:b/>
                                <w:color w:val="FFFFFF"/>
                                <w:sz w:val="30"/>
                                <w:szCs w:val="30"/>
                              </w:rPr>
                              <w:t>or</w:t>
                            </w:r>
                            <w:proofErr w:type="gramEnd"/>
                            <w:r w:rsidR="004D0F04" w:rsidRPr="00FB3764">
                              <w:rPr>
                                <w:rFonts w:ascii="Garamond" w:hAnsi="Garamond"/>
                                <w:b/>
                                <w:color w:val="FFFFFF"/>
                                <w:sz w:val="30"/>
                                <w:szCs w:val="30"/>
                              </w:rPr>
                              <w:t xml:space="preserve"> </w:t>
                            </w:r>
                            <w:r w:rsidRPr="00FB3764">
                              <w:rPr>
                                <w:rFonts w:ascii="Garamond" w:hAnsi="Garamond"/>
                                <w:b/>
                                <w:color w:val="FFFFFF"/>
                                <w:sz w:val="30"/>
                                <w:szCs w:val="30"/>
                              </w:rPr>
                              <w:t>I</w:t>
                            </w:r>
                            <w:r w:rsidR="004D0F04" w:rsidRPr="00FB3764">
                              <w:rPr>
                                <w:rFonts w:ascii="Garamond" w:hAnsi="Garamond"/>
                                <w:b/>
                                <w:color w:val="FFFFFF"/>
                                <w:sz w:val="30"/>
                                <w:szCs w:val="30"/>
                              </w:rPr>
                              <w:t xml:space="preserve">nformation </w:t>
                            </w:r>
                          </w:p>
                          <w:p w:rsidR="009A1514" w:rsidRPr="005A44A1" w:rsidRDefault="009A1514" w:rsidP="001519B2">
                            <w:pPr>
                              <w:spacing w:before="0" w:beforeAutospacing="0" w:after="0" w:afterAutospacing="0"/>
                              <w:jc w:val="center"/>
                              <w:rPr>
                                <w:rFonts w:ascii="Garamond" w:hAnsi="Garamond"/>
                                <w:b/>
                                <w:i/>
                                <w:sz w:val="32"/>
                                <w:szCs w:val="32"/>
                              </w:rPr>
                            </w:pPr>
                            <w:r w:rsidRPr="005A44A1">
                              <w:rPr>
                                <w:rFonts w:ascii="Garamond" w:hAnsi="Garamond"/>
                                <w:b/>
                                <w:i/>
                                <w:color w:val="FFFFFF"/>
                                <w:sz w:val="32"/>
                                <w:szCs w:val="32"/>
                              </w:rPr>
                              <w:t xml:space="preserve"> </w:t>
                            </w:r>
                            <w:proofErr w:type="gramStart"/>
                            <w:r w:rsidRPr="005A44A1">
                              <w:rPr>
                                <w:rFonts w:ascii="Garamond" w:hAnsi="Garamond"/>
                                <w:b/>
                                <w:i/>
                                <w:color w:val="FFFFFF"/>
                                <w:sz w:val="32"/>
                                <w:szCs w:val="32"/>
                              </w:rPr>
                              <w:t>for</w:t>
                            </w:r>
                            <w:proofErr w:type="gramEnd"/>
                            <w:r w:rsidRPr="005A44A1">
                              <w:rPr>
                                <w:rFonts w:ascii="Garamond" w:hAnsi="Garamond"/>
                                <w:b/>
                                <w:i/>
                                <w:color w:val="FFFFFF"/>
                                <w:sz w:val="32"/>
                                <w:szCs w:val="32"/>
                              </w:rPr>
                              <w:t xml:space="preserve"> </w:t>
                            </w:r>
                            <w:r w:rsidR="004F6A34">
                              <w:rPr>
                                <w:rFonts w:ascii="Garamond" w:hAnsi="Garamond"/>
                                <w:b/>
                                <w:i/>
                                <w:color w:val="FFFFFF"/>
                                <w:sz w:val="32"/>
                                <w:szCs w:val="32"/>
                              </w:rPr>
                              <w:t>the</w:t>
                            </w:r>
                            <w:r w:rsidR="00CE21D0">
                              <w:rPr>
                                <w:rFonts w:ascii="Garamond" w:hAnsi="Garamond"/>
                                <w:b/>
                                <w:i/>
                                <w:color w:val="FFFFFF"/>
                                <w:sz w:val="32"/>
                                <w:szCs w:val="32"/>
                              </w:rPr>
                              <w:t xml:space="preserve"> </w:t>
                            </w:r>
                            <w:r w:rsidR="00D3568B">
                              <w:rPr>
                                <w:rFonts w:ascii="Garamond" w:hAnsi="Garamond"/>
                                <w:b/>
                                <w:i/>
                                <w:color w:val="FFFFFF"/>
                                <w:sz w:val="32"/>
                                <w:szCs w:val="32"/>
                              </w:rPr>
                              <w:t>P</w:t>
                            </w:r>
                            <w:r w:rsidR="00CE21D0">
                              <w:rPr>
                                <w:rFonts w:ascii="Garamond" w:hAnsi="Garamond"/>
                                <w:b/>
                                <w:i/>
                                <w:color w:val="FFFFFF"/>
                                <w:sz w:val="32"/>
                                <w:szCs w:val="32"/>
                              </w:rPr>
                              <w:t xml:space="preserve">rovision of </w:t>
                            </w:r>
                            <w:r w:rsidR="0085513A" w:rsidRPr="0085513A">
                              <w:rPr>
                                <w:rFonts w:ascii="Garamond" w:hAnsi="Garamond"/>
                                <w:b/>
                                <w:i/>
                                <w:color w:val="FFFFFF"/>
                                <w:sz w:val="32"/>
                                <w:szCs w:val="32"/>
                              </w:rPr>
                              <w:t xml:space="preserve">WATER AMBULANCE </w:t>
                            </w:r>
                            <w:r w:rsidR="00CE21D0">
                              <w:rPr>
                                <w:rFonts w:ascii="Garamond" w:hAnsi="Garamond"/>
                                <w:b/>
                                <w:i/>
                                <w:color w:val="FFFFFF"/>
                                <w:sz w:val="32"/>
                                <w:szCs w:val="32"/>
                              </w:rPr>
                              <w:t>Services</w:t>
                            </w:r>
                          </w:p>
                          <w:p w:rsidR="009A1514" w:rsidRPr="003812E4" w:rsidRDefault="009A1514" w:rsidP="001519B2">
                            <w:pPr>
                              <w:pStyle w:val="Heading4"/>
                              <w:widowControl w:val="0"/>
                              <w:rPr>
                                <w:sz w:val="28"/>
                                <w:szCs w:val="28"/>
                              </w:rPr>
                            </w:pPr>
                            <w:r w:rsidRPr="003812E4">
                              <w:rPr>
                                <w:sz w:val="28"/>
                                <w:szCs w:val="2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6782" id="Text Box 20" o:spid="_x0000_s1028" type="#_x0000_t202" style="position:absolute;margin-left:35.85pt;margin-top:-1.55pt;width:495.1pt;height:6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" fillcolor="#03c" strokecolor="#bfbfbf [2412]" strokeweight="2.5pt" insetpen="t">
                <v:shadow color="#ccc"/>
                <o:lock v:ext="edit" shapetype="t"/>
                <v:textbox inset="2.85pt,2.85pt,2.85pt,2.85pt">
                  <w:txbxContent>
                    <w:p w:rsidR="009A1514" w:rsidRPr="005A44A1" w:rsidRDefault="009A1514" w:rsidP="001519B2">
                      <w:pPr>
                        <w:pStyle w:val="Title"/>
                        <w:widowControl w:val="0"/>
                        <w:rPr>
                          <w:sz w:val="32"/>
                          <w:szCs w:val="32"/>
                        </w:rPr>
                      </w:pPr>
                      <w:r w:rsidRPr="005A44A1">
                        <w:rPr>
                          <w:sz w:val="32"/>
                          <w:szCs w:val="32"/>
                        </w:rPr>
                        <w:t>British virgin islands health services authority</w:t>
                      </w:r>
                    </w:p>
                    <w:p w:rsidR="004D0F04" w:rsidRPr="00FB3764" w:rsidRDefault="00541D4F" w:rsidP="001519B2">
                      <w:pPr>
                        <w:spacing w:before="0" w:beforeAutospacing="0" w:after="0" w:afterAutospacing="0"/>
                        <w:jc w:val="center"/>
                        <w:rPr>
                          <w:rFonts w:ascii="Garamond" w:hAnsi="Garamond"/>
                          <w:b/>
                          <w:color w:val="FFFFFF"/>
                          <w:sz w:val="30"/>
                          <w:szCs w:val="30"/>
                        </w:rPr>
                      </w:pPr>
                      <w:r w:rsidRPr="00FB3764">
                        <w:rPr>
                          <w:rFonts w:ascii="Garamond" w:hAnsi="Garamond"/>
                          <w:b/>
                          <w:color w:val="FFFFFF"/>
                          <w:sz w:val="30"/>
                          <w:szCs w:val="30"/>
                        </w:rPr>
                        <w:t>R</w:t>
                      </w:r>
                      <w:r w:rsidR="004D0F04" w:rsidRPr="00FB3764">
                        <w:rPr>
                          <w:rFonts w:ascii="Garamond" w:hAnsi="Garamond"/>
                          <w:b/>
                          <w:color w:val="FFFFFF"/>
                          <w:sz w:val="30"/>
                          <w:szCs w:val="30"/>
                        </w:rPr>
                        <w:t xml:space="preserve">equest </w:t>
                      </w:r>
                      <w:proofErr w:type="gramStart"/>
                      <w:r w:rsidRPr="00FB3764">
                        <w:rPr>
                          <w:rFonts w:ascii="Garamond" w:hAnsi="Garamond"/>
                          <w:b/>
                          <w:color w:val="FFFFFF"/>
                          <w:sz w:val="30"/>
                          <w:szCs w:val="30"/>
                        </w:rPr>
                        <w:t>F</w:t>
                      </w:r>
                      <w:r w:rsidR="004D0F04" w:rsidRPr="00FB3764">
                        <w:rPr>
                          <w:rFonts w:ascii="Garamond" w:hAnsi="Garamond"/>
                          <w:b/>
                          <w:color w:val="FFFFFF"/>
                          <w:sz w:val="30"/>
                          <w:szCs w:val="30"/>
                        </w:rPr>
                        <w:t>or</w:t>
                      </w:r>
                      <w:proofErr w:type="gramEnd"/>
                      <w:r w:rsidR="004D0F04" w:rsidRPr="00FB3764">
                        <w:rPr>
                          <w:rFonts w:ascii="Garamond" w:hAnsi="Garamond"/>
                          <w:b/>
                          <w:color w:val="FFFFFF"/>
                          <w:sz w:val="30"/>
                          <w:szCs w:val="30"/>
                        </w:rPr>
                        <w:t xml:space="preserve"> </w:t>
                      </w:r>
                      <w:r w:rsidRPr="00FB3764">
                        <w:rPr>
                          <w:rFonts w:ascii="Garamond" w:hAnsi="Garamond"/>
                          <w:b/>
                          <w:color w:val="FFFFFF"/>
                          <w:sz w:val="30"/>
                          <w:szCs w:val="30"/>
                        </w:rPr>
                        <w:t>I</w:t>
                      </w:r>
                      <w:r w:rsidR="004D0F04" w:rsidRPr="00FB3764">
                        <w:rPr>
                          <w:rFonts w:ascii="Garamond" w:hAnsi="Garamond"/>
                          <w:b/>
                          <w:color w:val="FFFFFF"/>
                          <w:sz w:val="30"/>
                          <w:szCs w:val="30"/>
                        </w:rPr>
                        <w:t xml:space="preserve">nformation </w:t>
                      </w:r>
                    </w:p>
                    <w:p w:rsidR="009A1514" w:rsidRPr="005A44A1" w:rsidRDefault="009A1514" w:rsidP="001519B2">
                      <w:pPr>
                        <w:spacing w:before="0" w:beforeAutospacing="0" w:after="0" w:afterAutospacing="0"/>
                        <w:jc w:val="center"/>
                        <w:rPr>
                          <w:rFonts w:ascii="Garamond" w:hAnsi="Garamond"/>
                          <w:b/>
                          <w:i/>
                          <w:sz w:val="32"/>
                          <w:szCs w:val="32"/>
                        </w:rPr>
                      </w:pPr>
                      <w:r w:rsidRPr="005A44A1">
                        <w:rPr>
                          <w:rFonts w:ascii="Garamond" w:hAnsi="Garamond"/>
                          <w:b/>
                          <w:i/>
                          <w:color w:val="FFFFFF"/>
                          <w:sz w:val="32"/>
                          <w:szCs w:val="32"/>
                        </w:rPr>
                        <w:t xml:space="preserve"> </w:t>
                      </w:r>
                      <w:proofErr w:type="gramStart"/>
                      <w:r w:rsidRPr="005A44A1">
                        <w:rPr>
                          <w:rFonts w:ascii="Garamond" w:hAnsi="Garamond"/>
                          <w:b/>
                          <w:i/>
                          <w:color w:val="FFFFFF"/>
                          <w:sz w:val="32"/>
                          <w:szCs w:val="32"/>
                        </w:rPr>
                        <w:t>for</w:t>
                      </w:r>
                      <w:proofErr w:type="gramEnd"/>
                      <w:r w:rsidRPr="005A44A1">
                        <w:rPr>
                          <w:rFonts w:ascii="Garamond" w:hAnsi="Garamond"/>
                          <w:b/>
                          <w:i/>
                          <w:color w:val="FFFFFF"/>
                          <w:sz w:val="32"/>
                          <w:szCs w:val="32"/>
                        </w:rPr>
                        <w:t xml:space="preserve"> </w:t>
                      </w:r>
                      <w:r w:rsidR="004F6A34">
                        <w:rPr>
                          <w:rFonts w:ascii="Garamond" w:hAnsi="Garamond"/>
                          <w:b/>
                          <w:i/>
                          <w:color w:val="FFFFFF"/>
                          <w:sz w:val="32"/>
                          <w:szCs w:val="32"/>
                        </w:rPr>
                        <w:t>the</w:t>
                      </w:r>
                      <w:r w:rsidR="00CE21D0">
                        <w:rPr>
                          <w:rFonts w:ascii="Garamond" w:hAnsi="Garamond"/>
                          <w:b/>
                          <w:i/>
                          <w:color w:val="FFFFFF"/>
                          <w:sz w:val="32"/>
                          <w:szCs w:val="32"/>
                        </w:rPr>
                        <w:t xml:space="preserve"> </w:t>
                      </w:r>
                      <w:r w:rsidR="00D3568B">
                        <w:rPr>
                          <w:rFonts w:ascii="Garamond" w:hAnsi="Garamond"/>
                          <w:b/>
                          <w:i/>
                          <w:color w:val="FFFFFF"/>
                          <w:sz w:val="32"/>
                          <w:szCs w:val="32"/>
                        </w:rPr>
                        <w:t>P</w:t>
                      </w:r>
                      <w:r w:rsidR="00CE21D0">
                        <w:rPr>
                          <w:rFonts w:ascii="Garamond" w:hAnsi="Garamond"/>
                          <w:b/>
                          <w:i/>
                          <w:color w:val="FFFFFF"/>
                          <w:sz w:val="32"/>
                          <w:szCs w:val="32"/>
                        </w:rPr>
                        <w:t xml:space="preserve">rovision of </w:t>
                      </w:r>
                      <w:r w:rsidR="0085513A" w:rsidRPr="0085513A">
                        <w:rPr>
                          <w:rFonts w:ascii="Garamond" w:hAnsi="Garamond"/>
                          <w:b/>
                          <w:i/>
                          <w:color w:val="FFFFFF"/>
                          <w:sz w:val="32"/>
                          <w:szCs w:val="32"/>
                        </w:rPr>
                        <w:t xml:space="preserve">WATER AMBULANCE </w:t>
                      </w:r>
                      <w:r w:rsidR="00CE21D0">
                        <w:rPr>
                          <w:rFonts w:ascii="Garamond" w:hAnsi="Garamond"/>
                          <w:b/>
                          <w:i/>
                          <w:color w:val="FFFFFF"/>
                          <w:sz w:val="32"/>
                          <w:szCs w:val="32"/>
                        </w:rPr>
                        <w:t>Services</w:t>
                      </w:r>
                    </w:p>
                    <w:p w:rsidR="009A1514" w:rsidRPr="003812E4" w:rsidRDefault="009A1514" w:rsidP="001519B2">
                      <w:pPr>
                        <w:pStyle w:val="Heading4"/>
                        <w:widowControl w:val="0"/>
                        <w:rPr>
                          <w:sz w:val="28"/>
                          <w:szCs w:val="28"/>
                        </w:rPr>
                      </w:pPr>
                      <w:r w:rsidRPr="003812E4">
                        <w:rPr>
                          <w:sz w:val="28"/>
                          <w:szCs w:val="28"/>
                        </w:rPr>
                        <w:t> </w:t>
                      </w:r>
                    </w:p>
                  </w:txbxContent>
                </v:textbox>
              </v:shape>
            </w:pict>
          </mc:Fallback>
        </mc:AlternateContent>
      </w:r>
      <w:r w:rsidR="00B414AB">
        <w:rPr>
          <w:noProof/>
          <w:lang w:val="en-GB" w:eastAsia="en-GB"/>
        </w:rPr>
        <w:drawing>
          <wp:anchor distT="0" distB="0" distL="114300" distR="114300" simplePos="0" relativeHeight="251660288" behindDoc="0" locked="0" layoutInCell="1" allowOverlap="1" wp14:anchorId="0400B157" wp14:editId="29A00C08">
            <wp:simplePos x="0" y="0"/>
            <wp:positionH relativeFrom="column">
              <wp:posOffset>-290676</wp:posOffset>
            </wp:positionH>
            <wp:positionV relativeFrom="paragraph">
              <wp:posOffset>20766</wp:posOffset>
            </wp:positionV>
            <wp:extent cx="631581" cy="597877"/>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631581" cy="597877"/>
                    </a:xfrm>
                    <a:prstGeom prst="rect">
                      <a:avLst/>
                    </a:prstGeom>
                    <a:noFill/>
                  </pic:spPr>
                </pic:pic>
              </a:graphicData>
            </a:graphic>
          </wp:anchor>
        </w:drawing>
      </w:r>
      <w:r w:rsidR="000114EF">
        <w:rPr>
          <w:noProof/>
          <w:lang w:val="en-GB" w:eastAsia="en-GB"/>
        </w:rPr>
        <mc:AlternateContent>
          <mc:Choice Requires="wps">
            <w:drawing>
              <wp:anchor distT="36576" distB="36576" distL="36576" distR="36576" simplePos="0" relativeHeight="251666432" behindDoc="0" locked="0" layoutInCell="1" allowOverlap="1" wp14:anchorId="6EAE818A" wp14:editId="37AC6E30">
                <wp:simplePos x="0" y="0"/>
                <wp:positionH relativeFrom="column">
                  <wp:posOffset>502920</wp:posOffset>
                </wp:positionH>
                <wp:positionV relativeFrom="paragraph">
                  <wp:posOffset>1104693</wp:posOffset>
                </wp:positionV>
                <wp:extent cx="5407025" cy="963827"/>
                <wp:effectExtent l="19050" t="19050" r="22225" b="2730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7025" cy="963827"/>
                        </a:xfrm>
                        <a:prstGeom prst="rect">
                          <a:avLst/>
                        </a:prstGeom>
                        <a:solidFill>
                          <a:srgbClr val="0033CC"/>
                        </a:solidFill>
                        <a:ln w="31750" algn="in">
                          <a:solidFill>
                            <a:schemeClr val="bg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1514" w:rsidRPr="003812E4" w:rsidRDefault="00D3568B" w:rsidP="00AD0056">
                            <w:pPr>
                              <w:pStyle w:val="Heading4"/>
                              <w:widowControl w:val="0"/>
                              <w:rPr>
                                <w:rFonts w:ascii="Cambria" w:hAnsi="Cambria"/>
                                <w:i/>
                                <w:iCs/>
                                <w:color w:val="FFFFFF"/>
                                <w:sz w:val="18"/>
                                <w:szCs w:val="18"/>
                              </w:rPr>
                            </w:pPr>
                            <w:r>
                              <w:rPr>
                                <w:rFonts w:ascii="Cambria" w:hAnsi="Cambria"/>
                                <w:i/>
                                <w:iCs/>
                                <w:color w:val="FFFFFF"/>
                                <w:sz w:val="18"/>
                                <w:szCs w:val="18"/>
                              </w:rPr>
                              <w:t xml:space="preserve">The </w:t>
                            </w:r>
                            <w:r w:rsidR="00541D4F">
                              <w:rPr>
                                <w:rFonts w:ascii="Cambria" w:hAnsi="Cambria"/>
                                <w:i/>
                                <w:iCs/>
                                <w:color w:val="FFFFFF"/>
                                <w:sz w:val="18"/>
                                <w:szCs w:val="18"/>
                              </w:rPr>
                              <w:t>“RFI”</w:t>
                            </w:r>
                            <w:r w:rsidR="009A1514" w:rsidRPr="003812E4">
                              <w:rPr>
                                <w:rFonts w:ascii="Cambria" w:hAnsi="Cambria"/>
                                <w:i/>
                                <w:iCs/>
                                <w:color w:val="FFFFFF"/>
                                <w:sz w:val="18"/>
                                <w:szCs w:val="18"/>
                              </w:rPr>
                              <w:t xml:space="preserve"> must be submitted in a sealed envelope marked </w:t>
                            </w:r>
                          </w:p>
                          <w:p w:rsidR="009A1514" w:rsidRPr="005A44A1" w:rsidRDefault="009A1514" w:rsidP="00AD0056">
                            <w:pPr>
                              <w:pStyle w:val="Heading4"/>
                              <w:widowControl w:val="0"/>
                              <w:rPr>
                                <w:rFonts w:ascii="Cambria" w:hAnsi="Cambria"/>
                                <w:i/>
                                <w:iCs/>
                                <w:color w:val="FFFFFF"/>
                                <w:sz w:val="20"/>
                                <w:szCs w:val="20"/>
                              </w:rPr>
                            </w:pPr>
                            <w:r w:rsidRPr="005A44A1">
                              <w:rPr>
                                <w:rFonts w:ascii="Cambria" w:hAnsi="Cambria"/>
                                <w:i/>
                                <w:iCs/>
                                <w:color w:val="FFFFFF"/>
                                <w:sz w:val="20"/>
                                <w:szCs w:val="20"/>
                              </w:rPr>
                              <w:t>“</w:t>
                            </w:r>
                            <w:r w:rsidR="000114EF">
                              <w:rPr>
                                <w:rFonts w:ascii="Cambria" w:hAnsi="Cambria"/>
                                <w:i/>
                                <w:iCs/>
                                <w:color w:val="FFFFFF"/>
                                <w:sz w:val="20"/>
                                <w:szCs w:val="20"/>
                              </w:rPr>
                              <w:t>RF</w:t>
                            </w:r>
                            <w:r w:rsidR="0085513A">
                              <w:rPr>
                                <w:rFonts w:ascii="Cambria" w:hAnsi="Cambria"/>
                                <w:i/>
                                <w:iCs/>
                                <w:color w:val="FFFFFF"/>
                                <w:sz w:val="20"/>
                                <w:szCs w:val="20"/>
                              </w:rPr>
                              <w:t>I</w:t>
                            </w:r>
                            <w:r w:rsidR="000114EF">
                              <w:rPr>
                                <w:rFonts w:ascii="Cambria" w:hAnsi="Cambria"/>
                                <w:i/>
                                <w:iCs/>
                                <w:color w:val="FFFFFF"/>
                                <w:sz w:val="20"/>
                                <w:szCs w:val="20"/>
                              </w:rPr>
                              <w:t xml:space="preserve">- </w:t>
                            </w:r>
                            <w:r w:rsidR="0085513A" w:rsidRPr="0085513A">
                              <w:rPr>
                                <w:rFonts w:ascii="Cambria" w:hAnsi="Cambria"/>
                                <w:i/>
                                <w:iCs/>
                                <w:color w:val="FFFFFF"/>
                                <w:sz w:val="20"/>
                                <w:szCs w:val="20"/>
                              </w:rPr>
                              <w:t>WATER AMBULANCE SERVICES</w:t>
                            </w:r>
                            <w:r w:rsidRPr="005A44A1">
                              <w:rPr>
                                <w:rFonts w:ascii="Cambria" w:hAnsi="Cambria"/>
                                <w:i/>
                                <w:iCs/>
                                <w:color w:val="FFFFFF"/>
                                <w:sz w:val="20"/>
                                <w:szCs w:val="20"/>
                              </w:rPr>
                              <w:t xml:space="preserve">” </w:t>
                            </w:r>
                          </w:p>
                          <w:p w:rsidR="00D3568B" w:rsidRDefault="009A1514" w:rsidP="00AD0056">
                            <w:pPr>
                              <w:pStyle w:val="Heading4"/>
                              <w:widowControl w:val="0"/>
                              <w:rPr>
                                <w:rFonts w:ascii="Cambria" w:hAnsi="Cambria"/>
                                <w:i/>
                                <w:iCs/>
                                <w:color w:val="FFFFFF"/>
                                <w:sz w:val="18"/>
                                <w:szCs w:val="18"/>
                              </w:rPr>
                            </w:pPr>
                            <w:proofErr w:type="gramStart"/>
                            <w:r w:rsidRPr="003812E4">
                              <w:rPr>
                                <w:rFonts w:ascii="Cambria" w:hAnsi="Cambria"/>
                                <w:i/>
                                <w:iCs/>
                                <w:color w:val="FFFFFF"/>
                                <w:sz w:val="18"/>
                                <w:szCs w:val="18"/>
                              </w:rPr>
                              <w:t>addressed</w:t>
                            </w:r>
                            <w:proofErr w:type="gramEnd"/>
                            <w:r w:rsidRPr="003812E4">
                              <w:rPr>
                                <w:rFonts w:ascii="Cambria" w:hAnsi="Cambria"/>
                                <w:i/>
                                <w:iCs/>
                                <w:color w:val="FFFFFF"/>
                                <w:sz w:val="18"/>
                                <w:szCs w:val="18"/>
                              </w:rPr>
                              <w:t xml:space="preserve"> to:  </w:t>
                            </w:r>
                            <w:r w:rsidR="000114EF">
                              <w:rPr>
                                <w:rFonts w:ascii="Cambria" w:hAnsi="Cambria"/>
                                <w:i/>
                                <w:iCs/>
                                <w:color w:val="FFFFFF"/>
                                <w:sz w:val="18"/>
                                <w:szCs w:val="18"/>
                              </w:rPr>
                              <w:t>Dr. Ronald George</w:t>
                            </w:r>
                            <w:r w:rsidR="001C3D36">
                              <w:rPr>
                                <w:rFonts w:ascii="Cambria" w:hAnsi="Cambria"/>
                                <w:i/>
                                <w:iCs/>
                                <w:color w:val="FFFFFF"/>
                                <w:sz w:val="18"/>
                                <w:szCs w:val="18"/>
                              </w:rPr>
                              <w:t>s</w:t>
                            </w:r>
                            <w:r w:rsidR="000114EF">
                              <w:rPr>
                                <w:rFonts w:ascii="Cambria" w:hAnsi="Cambria"/>
                                <w:i/>
                                <w:iCs/>
                                <w:color w:val="FFFFFF"/>
                                <w:sz w:val="18"/>
                                <w:szCs w:val="18"/>
                              </w:rPr>
                              <w:t>, Chief Executive Officer,</w:t>
                            </w:r>
                            <w:r w:rsidRPr="003812E4">
                              <w:rPr>
                                <w:rFonts w:ascii="Cambria" w:hAnsi="Cambria"/>
                                <w:i/>
                                <w:iCs/>
                                <w:color w:val="FFFFFF"/>
                                <w:sz w:val="18"/>
                                <w:szCs w:val="18"/>
                              </w:rPr>
                              <w:t xml:space="preserve"> </w:t>
                            </w:r>
                            <w:r>
                              <w:rPr>
                                <w:rFonts w:ascii="Cambria" w:hAnsi="Cambria"/>
                                <w:i/>
                                <w:iCs/>
                                <w:color w:val="FFFFFF"/>
                                <w:sz w:val="18"/>
                                <w:szCs w:val="18"/>
                              </w:rPr>
                              <w:t>BVI Health Services Authority</w:t>
                            </w:r>
                          </w:p>
                          <w:p w:rsidR="009A1514" w:rsidRPr="003812E4" w:rsidRDefault="009A1514" w:rsidP="00AD0056">
                            <w:pPr>
                              <w:pStyle w:val="Heading4"/>
                              <w:widowControl w:val="0"/>
                              <w:rPr>
                                <w:rFonts w:ascii="Cambria" w:hAnsi="Cambria"/>
                                <w:i/>
                                <w:iCs/>
                                <w:color w:val="FFFFFF"/>
                                <w:sz w:val="18"/>
                                <w:szCs w:val="18"/>
                              </w:rPr>
                            </w:pPr>
                            <w:r w:rsidRPr="003812E4">
                              <w:rPr>
                                <w:rFonts w:ascii="Cambria" w:hAnsi="Cambria"/>
                                <w:i/>
                                <w:iCs/>
                                <w:color w:val="FFFFFF"/>
                                <w:sz w:val="18"/>
                                <w:szCs w:val="18"/>
                              </w:rPr>
                              <w:t>Road Town, Tortola</w:t>
                            </w:r>
                            <w:r>
                              <w:rPr>
                                <w:rFonts w:ascii="Cambria" w:hAnsi="Cambria"/>
                                <w:i/>
                                <w:iCs/>
                                <w:color w:val="FFFFFF"/>
                                <w:sz w:val="18"/>
                                <w:szCs w:val="18"/>
                              </w:rPr>
                              <w:t xml:space="preserve">, </w:t>
                            </w:r>
                            <w:r w:rsidRPr="003812E4">
                              <w:rPr>
                                <w:rFonts w:ascii="Cambria" w:hAnsi="Cambria"/>
                                <w:i/>
                                <w:iCs/>
                                <w:color w:val="FFFFFF"/>
                                <w:sz w:val="18"/>
                                <w:szCs w:val="18"/>
                              </w:rPr>
                              <w:t>VG1110, British Virgin Islands</w:t>
                            </w:r>
                          </w:p>
                          <w:p w:rsidR="00D3568B" w:rsidRDefault="00D3568B" w:rsidP="00AD0056">
                            <w:pPr>
                              <w:pStyle w:val="Heading4"/>
                              <w:widowControl w:val="0"/>
                              <w:rPr>
                                <w:rFonts w:ascii="Cambria" w:hAnsi="Cambria"/>
                                <w:i/>
                                <w:iCs/>
                                <w:color w:val="FFFF00"/>
                                <w:sz w:val="18"/>
                                <w:szCs w:val="18"/>
                              </w:rPr>
                            </w:pPr>
                          </w:p>
                          <w:p w:rsidR="009A1514" w:rsidRPr="00F27B21" w:rsidRDefault="009A1514" w:rsidP="00AD0056">
                            <w:pPr>
                              <w:pStyle w:val="Heading4"/>
                              <w:widowControl w:val="0"/>
                              <w:rPr>
                                <w:rFonts w:ascii="Cambria" w:hAnsi="Cambria"/>
                                <w:i/>
                                <w:iCs/>
                                <w:color w:val="FFFF00"/>
                                <w:sz w:val="18"/>
                                <w:szCs w:val="18"/>
                              </w:rPr>
                            </w:pPr>
                            <w:r w:rsidRPr="00F27B21">
                              <w:rPr>
                                <w:rFonts w:ascii="Cambria" w:hAnsi="Cambria"/>
                                <w:i/>
                                <w:iCs/>
                                <w:color w:val="FFFF00"/>
                                <w:sz w:val="18"/>
                                <w:szCs w:val="18"/>
                              </w:rPr>
                              <w:t xml:space="preserve">Closing Date is </w:t>
                            </w:r>
                            <w:r w:rsidR="009E6790" w:rsidRPr="00F27B21">
                              <w:rPr>
                                <w:rFonts w:ascii="Cambria" w:hAnsi="Cambria"/>
                                <w:i/>
                                <w:iCs/>
                                <w:color w:val="FFFF00"/>
                                <w:sz w:val="18"/>
                                <w:szCs w:val="18"/>
                              </w:rPr>
                              <w:t>Wednesday</w:t>
                            </w:r>
                            <w:r w:rsidR="000114EF" w:rsidRPr="00F27B21">
                              <w:rPr>
                                <w:rFonts w:ascii="Cambria" w:hAnsi="Cambria"/>
                                <w:i/>
                                <w:iCs/>
                                <w:color w:val="FFFF00"/>
                                <w:sz w:val="18"/>
                                <w:szCs w:val="18"/>
                              </w:rPr>
                              <w:t xml:space="preserve"> </w:t>
                            </w:r>
                            <w:r w:rsidR="009E6790" w:rsidRPr="00F27B21">
                              <w:rPr>
                                <w:rFonts w:ascii="Cambria" w:hAnsi="Cambria"/>
                                <w:i/>
                                <w:iCs/>
                                <w:color w:val="FFFF00"/>
                                <w:sz w:val="18"/>
                                <w:szCs w:val="18"/>
                              </w:rPr>
                              <w:t>16</w:t>
                            </w:r>
                            <w:r w:rsidR="009E6790" w:rsidRPr="00F27B21">
                              <w:rPr>
                                <w:rFonts w:ascii="Cambria" w:hAnsi="Cambria"/>
                                <w:i/>
                                <w:iCs/>
                                <w:color w:val="FFFF00"/>
                                <w:sz w:val="18"/>
                                <w:szCs w:val="18"/>
                                <w:vertAlign w:val="superscript"/>
                              </w:rPr>
                              <w:t>th</w:t>
                            </w:r>
                            <w:r w:rsidR="009E6790" w:rsidRPr="00F27B21">
                              <w:rPr>
                                <w:rFonts w:ascii="Cambria" w:hAnsi="Cambria"/>
                                <w:i/>
                                <w:iCs/>
                                <w:color w:val="FFFF00"/>
                                <w:sz w:val="18"/>
                                <w:szCs w:val="18"/>
                              </w:rPr>
                              <w:t xml:space="preserve"> October</w:t>
                            </w:r>
                            <w:r w:rsidR="000114EF" w:rsidRPr="00F27B21">
                              <w:rPr>
                                <w:rFonts w:ascii="Cambria" w:hAnsi="Cambria"/>
                                <w:i/>
                                <w:iCs/>
                                <w:color w:val="FFFF00"/>
                                <w:sz w:val="18"/>
                                <w:szCs w:val="18"/>
                              </w:rPr>
                              <w:t>, 2019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E818A" id="Text Box 22" o:spid="_x0000_s1029" type="#_x0000_t202" style="position:absolute;margin-left:39.6pt;margin-top:87pt;width:425.75pt;height:75.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" fillcolor="#03c" strokecolor="#bfbfbf [2412]" strokeweight="2.5pt" insetpen="t">
                <v:shadow color="#ccc"/>
                <o:lock v:ext="edit" shapetype="t"/>
                <v:textbox inset="2.85pt,2.85pt,2.85pt,2.85pt">
                  <w:txbxContent>
                    <w:p w:rsidR="009A1514" w:rsidRPr="003812E4" w:rsidRDefault="00D3568B" w:rsidP="00AD0056">
                      <w:pPr>
                        <w:pStyle w:val="Heading4"/>
                        <w:widowControl w:val="0"/>
                        <w:rPr>
                          <w:rFonts w:ascii="Cambria" w:hAnsi="Cambria"/>
                          <w:i/>
                          <w:iCs/>
                          <w:color w:val="FFFFFF"/>
                          <w:sz w:val="18"/>
                          <w:szCs w:val="18"/>
                        </w:rPr>
                      </w:pPr>
                      <w:r>
                        <w:rPr>
                          <w:rFonts w:ascii="Cambria" w:hAnsi="Cambria"/>
                          <w:i/>
                          <w:iCs/>
                          <w:color w:val="FFFFFF"/>
                          <w:sz w:val="18"/>
                          <w:szCs w:val="18"/>
                        </w:rPr>
                        <w:t xml:space="preserve">The </w:t>
                      </w:r>
                      <w:r w:rsidR="00541D4F">
                        <w:rPr>
                          <w:rFonts w:ascii="Cambria" w:hAnsi="Cambria"/>
                          <w:i/>
                          <w:iCs/>
                          <w:color w:val="FFFFFF"/>
                          <w:sz w:val="18"/>
                          <w:szCs w:val="18"/>
                        </w:rPr>
                        <w:t>“RFI”</w:t>
                      </w:r>
                      <w:r w:rsidR="009A1514" w:rsidRPr="003812E4">
                        <w:rPr>
                          <w:rFonts w:ascii="Cambria" w:hAnsi="Cambria"/>
                          <w:i/>
                          <w:iCs/>
                          <w:color w:val="FFFFFF"/>
                          <w:sz w:val="18"/>
                          <w:szCs w:val="18"/>
                        </w:rPr>
                        <w:t xml:space="preserve"> must be submitted in a sealed envelope marked </w:t>
                      </w:r>
                    </w:p>
                    <w:p w:rsidR="009A1514" w:rsidRPr="005A44A1" w:rsidRDefault="009A1514" w:rsidP="00AD0056">
                      <w:pPr>
                        <w:pStyle w:val="Heading4"/>
                        <w:widowControl w:val="0"/>
                        <w:rPr>
                          <w:rFonts w:ascii="Cambria" w:hAnsi="Cambria"/>
                          <w:i/>
                          <w:iCs/>
                          <w:color w:val="FFFFFF"/>
                          <w:sz w:val="20"/>
                          <w:szCs w:val="20"/>
                        </w:rPr>
                      </w:pPr>
                      <w:r w:rsidRPr="005A44A1">
                        <w:rPr>
                          <w:rFonts w:ascii="Cambria" w:hAnsi="Cambria"/>
                          <w:i/>
                          <w:iCs/>
                          <w:color w:val="FFFFFF"/>
                          <w:sz w:val="20"/>
                          <w:szCs w:val="20"/>
                        </w:rPr>
                        <w:t>“</w:t>
                      </w:r>
                      <w:r w:rsidR="000114EF">
                        <w:rPr>
                          <w:rFonts w:ascii="Cambria" w:hAnsi="Cambria"/>
                          <w:i/>
                          <w:iCs/>
                          <w:color w:val="FFFFFF"/>
                          <w:sz w:val="20"/>
                          <w:szCs w:val="20"/>
                        </w:rPr>
                        <w:t>RF</w:t>
                      </w:r>
                      <w:r w:rsidR="0085513A">
                        <w:rPr>
                          <w:rFonts w:ascii="Cambria" w:hAnsi="Cambria"/>
                          <w:i/>
                          <w:iCs/>
                          <w:color w:val="FFFFFF"/>
                          <w:sz w:val="20"/>
                          <w:szCs w:val="20"/>
                        </w:rPr>
                        <w:t>I</w:t>
                      </w:r>
                      <w:r w:rsidR="000114EF">
                        <w:rPr>
                          <w:rFonts w:ascii="Cambria" w:hAnsi="Cambria"/>
                          <w:i/>
                          <w:iCs/>
                          <w:color w:val="FFFFFF"/>
                          <w:sz w:val="20"/>
                          <w:szCs w:val="20"/>
                        </w:rPr>
                        <w:t xml:space="preserve">- </w:t>
                      </w:r>
                      <w:r w:rsidR="0085513A" w:rsidRPr="0085513A">
                        <w:rPr>
                          <w:rFonts w:ascii="Cambria" w:hAnsi="Cambria"/>
                          <w:i/>
                          <w:iCs/>
                          <w:color w:val="FFFFFF"/>
                          <w:sz w:val="20"/>
                          <w:szCs w:val="20"/>
                        </w:rPr>
                        <w:t>WATER AMBULANCE SERVICES</w:t>
                      </w:r>
                      <w:r w:rsidRPr="005A44A1">
                        <w:rPr>
                          <w:rFonts w:ascii="Cambria" w:hAnsi="Cambria"/>
                          <w:i/>
                          <w:iCs/>
                          <w:color w:val="FFFFFF"/>
                          <w:sz w:val="20"/>
                          <w:szCs w:val="20"/>
                        </w:rPr>
                        <w:t xml:space="preserve">” </w:t>
                      </w:r>
                    </w:p>
                    <w:p w:rsidR="00D3568B" w:rsidRDefault="009A1514" w:rsidP="00AD0056">
                      <w:pPr>
                        <w:pStyle w:val="Heading4"/>
                        <w:widowControl w:val="0"/>
                        <w:rPr>
                          <w:rFonts w:ascii="Cambria" w:hAnsi="Cambria"/>
                          <w:i/>
                          <w:iCs/>
                          <w:color w:val="FFFFFF"/>
                          <w:sz w:val="18"/>
                          <w:szCs w:val="18"/>
                        </w:rPr>
                      </w:pPr>
                      <w:proofErr w:type="gramStart"/>
                      <w:r w:rsidRPr="003812E4">
                        <w:rPr>
                          <w:rFonts w:ascii="Cambria" w:hAnsi="Cambria"/>
                          <w:i/>
                          <w:iCs/>
                          <w:color w:val="FFFFFF"/>
                          <w:sz w:val="18"/>
                          <w:szCs w:val="18"/>
                        </w:rPr>
                        <w:t>addressed</w:t>
                      </w:r>
                      <w:proofErr w:type="gramEnd"/>
                      <w:r w:rsidRPr="003812E4">
                        <w:rPr>
                          <w:rFonts w:ascii="Cambria" w:hAnsi="Cambria"/>
                          <w:i/>
                          <w:iCs/>
                          <w:color w:val="FFFFFF"/>
                          <w:sz w:val="18"/>
                          <w:szCs w:val="18"/>
                        </w:rPr>
                        <w:t xml:space="preserve"> to:  </w:t>
                      </w:r>
                      <w:r w:rsidR="000114EF">
                        <w:rPr>
                          <w:rFonts w:ascii="Cambria" w:hAnsi="Cambria"/>
                          <w:i/>
                          <w:iCs/>
                          <w:color w:val="FFFFFF"/>
                          <w:sz w:val="18"/>
                          <w:szCs w:val="18"/>
                        </w:rPr>
                        <w:t>Dr. Ronald George</w:t>
                      </w:r>
                      <w:r w:rsidR="001C3D36">
                        <w:rPr>
                          <w:rFonts w:ascii="Cambria" w:hAnsi="Cambria"/>
                          <w:i/>
                          <w:iCs/>
                          <w:color w:val="FFFFFF"/>
                          <w:sz w:val="18"/>
                          <w:szCs w:val="18"/>
                        </w:rPr>
                        <w:t>s</w:t>
                      </w:r>
                      <w:r w:rsidR="000114EF">
                        <w:rPr>
                          <w:rFonts w:ascii="Cambria" w:hAnsi="Cambria"/>
                          <w:i/>
                          <w:iCs/>
                          <w:color w:val="FFFFFF"/>
                          <w:sz w:val="18"/>
                          <w:szCs w:val="18"/>
                        </w:rPr>
                        <w:t>, Chief Executive Officer,</w:t>
                      </w:r>
                      <w:r w:rsidRPr="003812E4">
                        <w:rPr>
                          <w:rFonts w:ascii="Cambria" w:hAnsi="Cambria"/>
                          <w:i/>
                          <w:iCs/>
                          <w:color w:val="FFFFFF"/>
                          <w:sz w:val="18"/>
                          <w:szCs w:val="18"/>
                        </w:rPr>
                        <w:t xml:space="preserve"> </w:t>
                      </w:r>
                      <w:r>
                        <w:rPr>
                          <w:rFonts w:ascii="Cambria" w:hAnsi="Cambria"/>
                          <w:i/>
                          <w:iCs/>
                          <w:color w:val="FFFFFF"/>
                          <w:sz w:val="18"/>
                          <w:szCs w:val="18"/>
                        </w:rPr>
                        <w:t>BVI Health Services Authority</w:t>
                      </w:r>
                    </w:p>
                    <w:p w:rsidR="009A1514" w:rsidRPr="003812E4" w:rsidRDefault="009A1514" w:rsidP="00AD0056">
                      <w:pPr>
                        <w:pStyle w:val="Heading4"/>
                        <w:widowControl w:val="0"/>
                        <w:rPr>
                          <w:rFonts w:ascii="Cambria" w:hAnsi="Cambria"/>
                          <w:i/>
                          <w:iCs/>
                          <w:color w:val="FFFFFF"/>
                          <w:sz w:val="18"/>
                          <w:szCs w:val="18"/>
                        </w:rPr>
                      </w:pPr>
                      <w:r w:rsidRPr="003812E4">
                        <w:rPr>
                          <w:rFonts w:ascii="Cambria" w:hAnsi="Cambria"/>
                          <w:i/>
                          <w:iCs/>
                          <w:color w:val="FFFFFF"/>
                          <w:sz w:val="18"/>
                          <w:szCs w:val="18"/>
                        </w:rPr>
                        <w:t>Road Town, Tortola</w:t>
                      </w:r>
                      <w:r>
                        <w:rPr>
                          <w:rFonts w:ascii="Cambria" w:hAnsi="Cambria"/>
                          <w:i/>
                          <w:iCs/>
                          <w:color w:val="FFFFFF"/>
                          <w:sz w:val="18"/>
                          <w:szCs w:val="18"/>
                        </w:rPr>
                        <w:t xml:space="preserve">, </w:t>
                      </w:r>
                      <w:r w:rsidRPr="003812E4">
                        <w:rPr>
                          <w:rFonts w:ascii="Cambria" w:hAnsi="Cambria"/>
                          <w:i/>
                          <w:iCs/>
                          <w:color w:val="FFFFFF"/>
                          <w:sz w:val="18"/>
                          <w:szCs w:val="18"/>
                        </w:rPr>
                        <w:t>VG1110, British Virgin Islands</w:t>
                      </w:r>
                    </w:p>
                    <w:p w:rsidR="00D3568B" w:rsidRDefault="00D3568B" w:rsidP="00AD0056">
                      <w:pPr>
                        <w:pStyle w:val="Heading4"/>
                        <w:widowControl w:val="0"/>
                        <w:rPr>
                          <w:rFonts w:ascii="Cambria" w:hAnsi="Cambria"/>
                          <w:i/>
                          <w:iCs/>
                          <w:color w:val="FFFF00"/>
                          <w:sz w:val="18"/>
                          <w:szCs w:val="18"/>
                        </w:rPr>
                      </w:pPr>
                    </w:p>
                    <w:p w:rsidR="009A1514" w:rsidRPr="00F27B21" w:rsidRDefault="009A1514" w:rsidP="00AD0056">
                      <w:pPr>
                        <w:pStyle w:val="Heading4"/>
                        <w:widowControl w:val="0"/>
                        <w:rPr>
                          <w:rFonts w:ascii="Cambria" w:hAnsi="Cambria"/>
                          <w:i/>
                          <w:iCs/>
                          <w:color w:val="FFFF00"/>
                          <w:sz w:val="18"/>
                          <w:szCs w:val="18"/>
                        </w:rPr>
                      </w:pPr>
                      <w:r w:rsidRPr="00F27B21">
                        <w:rPr>
                          <w:rFonts w:ascii="Cambria" w:hAnsi="Cambria"/>
                          <w:i/>
                          <w:iCs/>
                          <w:color w:val="FFFF00"/>
                          <w:sz w:val="18"/>
                          <w:szCs w:val="18"/>
                        </w:rPr>
                        <w:t xml:space="preserve">Closing Date is </w:t>
                      </w:r>
                      <w:r w:rsidR="009E6790" w:rsidRPr="00F27B21">
                        <w:rPr>
                          <w:rFonts w:ascii="Cambria" w:hAnsi="Cambria"/>
                          <w:i/>
                          <w:iCs/>
                          <w:color w:val="FFFF00"/>
                          <w:sz w:val="18"/>
                          <w:szCs w:val="18"/>
                        </w:rPr>
                        <w:t>Wednesday</w:t>
                      </w:r>
                      <w:r w:rsidR="000114EF" w:rsidRPr="00F27B21">
                        <w:rPr>
                          <w:rFonts w:ascii="Cambria" w:hAnsi="Cambria"/>
                          <w:i/>
                          <w:iCs/>
                          <w:color w:val="FFFF00"/>
                          <w:sz w:val="18"/>
                          <w:szCs w:val="18"/>
                        </w:rPr>
                        <w:t xml:space="preserve"> </w:t>
                      </w:r>
                      <w:r w:rsidR="009E6790" w:rsidRPr="00F27B21">
                        <w:rPr>
                          <w:rFonts w:ascii="Cambria" w:hAnsi="Cambria"/>
                          <w:i/>
                          <w:iCs/>
                          <w:color w:val="FFFF00"/>
                          <w:sz w:val="18"/>
                          <w:szCs w:val="18"/>
                        </w:rPr>
                        <w:t>16</w:t>
                      </w:r>
                      <w:r w:rsidR="009E6790" w:rsidRPr="00F27B21">
                        <w:rPr>
                          <w:rFonts w:ascii="Cambria" w:hAnsi="Cambria"/>
                          <w:i/>
                          <w:iCs/>
                          <w:color w:val="FFFF00"/>
                          <w:sz w:val="18"/>
                          <w:szCs w:val="18"/>
                          <w:vertAlign w:val="superscript"/>
                        </w:rPr>
                        <w:t>th</w:t>
                      </w:r>
                      <w:r w:rsidR="009E6790" w:rsidRPr="00F27B21">
                        <w:rPr>
                          <w:rFonts w:ascii="Cambria" w:hAnsi="Cambria"/>
                          <w:i/>
                          <w:iCs/>
                          <w:color w:val="FFFF00"/>
                          <w:sz w:val="18"/>
                          <w:szCs w:val="18"/>
                        </w:rPr>
                        <w:t xml:space="preserve"> October</w:t>
                      </w:r>
                      <w:r w:rsidR="000114EF" w:rsidRPr="00F27B21">
                        <w:rPr>
                          <w:rFonts w:ascii="Cambria" w:hAnsi="Cambria"/>
                          <w:i/>
                          <w:iCs/>
                          <w:color w:val="FFFF00"/>
                          <w:sz w:val="18"/>
                          <w:szCs w:val="18"/>
                        </w:rPr>
                        <w:t>, 2019</w:t>
                      </w:r>
                    </w:p>
                  </w:txbxContent>
                </v:textbox>
              </v:shape>
            </w:pict>
          </mc:Fallback>
        </mc:AlternateContent>
      </w:r>
      <w:r w:rsidR="004F6A34">
        <w:rPr>
          <w:noProof/>
          <w:lang w:val="en-GB" w:eastAsia="en-GB"/>
        </w:rPr>
        <mc:AlternateContent>
          <mc:Choice Requires="wps">
            <w:drawing>
              <wp:anchor distT="0" distB="0" distL="114300" distR="114300" simplePos="0" relativeHeight="251668480" behindDoc="0" locked="0" layoutInCell="1" allowOverlap="1" wp14:anchorId="6D0C065F" wp14:editId="015D49AD">
                <wp:simplePos x="0" y="0"/>
                <wp:positionH relativeFrom="column">
                  <wp:posOffset>-314960</wp:posOffset>
                </wp:positionH>
                <wp:positionV relativeFrom="paragraph">
                  <wp:posOffset>2033905</wp:posOffset>
                </wp:positionV>
                <wp:extent cx="3557270" cy="9960610"/>
                <wp:effectExtent l="0" t="0" r="2413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9960610"/>
                        </a:xfrm>
                        <a:prstGeom prst="rect">
                          <a:avLst/>
                        </a:prstGeom>
                        <a:solidFill>
                          <a:srgbClr val="FFFFFF"/>
                        </a:solidFill>
                        <a:ln w="9525">
                          <a:solidFill>
                            <a:srgbClr val="000000"/>
                          </a:solidFill>
                          <a:miter lim="800000"/>
                          <a:headEnd/>
                          <a:tailEnd/>
                        </a:ln>
                      </wps:spPr>
                      <wps:txbx>
                        <w:txbxContent>
                          <w:p w:rsidR="00824BD7" w:rsidRPr="00D3568B" w:rsidRDefault="00824BD7" w:rsidP="00824BD7">
                            <w:pPr>
                              <w:spacing w:before="0" w:beforeAutospacing="0" w:after="0" w:afterAutospacing="0"/>
                              <w:jc w:val="both"/>
                              <w:rPr>
                                <w:rFonts w:ascii="Arial" w:hAnsi="Arial" w:cs="Arial"/>
                                <w:b/>
                                <w:color w:val="0000FF"/>
                                <w:sz w:val="18"/>
                                <w:szCs w:val="18"/>
                              </w:rPr>
                            </w:pPr>
                            <w:r w:rsidRPr="00D3568B">
                              <w:rPr>
                                <w:rFonts w:ascii="Arial" w:hAnsi="Arial" w:cs="Arial"/>
                                <w:b/>
                                <w:color w:val="0000FF"/>
                                <w:sz w:val="18"/>
                                <w:szCs w:val="18"/>
                              </w:rPr>
                              <w:t xml:space="preserve">BACKGROUND: </w:t>
                            </w:r>
                          </w:p>
                          <w:p w:rsidR="00824BD7" w:rsidRPr="00D3568B" w:rsidRDefault="00824BD7" w:rsidP="00824BD7">
                            <w:pPr>
                              <w:spacing w:before="0" w:beforeAutospacing="0" w:after="0" w:afterAutospacing="0"/>
                              <w:jc w:val="both"/>
                              <w:rPr>
                                <w:rFonts w:ascii="Arial" w:hAnsi="Arial" w:cs="Arial"/>
                                <w:b/>
                                <w:i/>
                                <w:color w:val="0000FF"/>
                                <w:sz w:val="18"/>
                                <w:szCs w:val="18"/>
                              </w:rPr>
                            </w:pPr>
                          </w:p>
                          <w:p w:rsidR="00824BD7" w:rsidRPr="00D3568B" w:rsidRDefault="00824BD7" w:rsidP="00824BD7">
                            <w:pPr>
                              <w:spacing w:before="0" w:beforeAutospacing="0" w:after="0" w:afterAutospacing="0"/>
                              <w:jc w:val="both"/>
                              <w:rPr>
                                <w:rFonts w:ascii="Arial" w:hAnsi="Arial" w:cs="Arial"/>
                                <w:color w:val="0000FF"/>
                                <w:sz w:val="18"/>
                                <w:szCs w:val="18"/>
                              </w:rPr>
                            </w:pPr>
                            <w:r w:rsidRPr="00D3568B">
                              <w:rPr>
                                <w:rFonts w:ascii="Arial" w:hAnsi="Arial" w:cs="Arial"/>
                                <w:sz w:val="18"/>
                                <w:szCs w:val="18"/>
                              </w:rPr>
                              <w:t>The British Virgin Islands Health Services Authority is a statutory body of the Ministry of Health and Social Development that delivers health care to persons resi</w:t>
                            </w:r>
                            <w:r w:rsidR="00D3568B">
                              <w:rPr>
                                <w:rFonts w:ascii="Arial" w:hAnsi="Arial" w:cs="Arial"/>
                                <w:sz w:val="18"/>
                                <w:szCs w:val="18"/>
                              </w:rPr>
                              <w:t>ding in the Virgin Islands</w:t>
                            </w:r>
                            <w:r w:rsidRPr="00D3568B">
                              <w:rPr>
                                <w:rFonts w:ascii="Arial" w:hAnsi="Arial" w:cs="Arial"/>
                                <w:sz w:val="18"/>
                                <w:szCs w:val="18"/>
                              </w:rPr>
                              <w:t xml:space="preserve">.  The Authority consists of </w:t>
                            </w:r>
                            <w:r w:rsidR="00D3568B">
                              <w:rPr>
                                <w:rFonts w:ascii="Arial" w:hAnsi="Arial" w:cs="Arial"/>
                                <w:sz w:val="18"/>
                                <w:szCs w:val="18"/>
                              </w:rPr>
                              <w:t>a hospital and eleven</w:t>
                            </w:r>
                            <w:r w:rsidRPr="00D3568B">
                              <w:rPr>
                                <w:rFonts w:ascii="Arial" w:hAnsi="Arial" w:cs="Arial"/>
                                <w:sz w:val="18"/>
                                <w:szCs w:val="18"/>
                              </w:rPr>
                              <w:t xml:space="preserve"> public health clinics located on </w:t>
                            </w:r>
                            <w:r w:rsidR="00D3568B">
                              <w:rPr>
                                <w:rFonts w:ascii="Arial" w:hAnsi="Arial" w:cs="Arial"/>
                                <w:sz w:val="18"/>
                                <w:szCs w:val="18"/>
                              </w:rPr>
                              <w:t xml:space="preserve">four </w:t>
                            </w:r>
                            <w:r w:rsidR="00D3568B" w:rsidRPr="00D3568B">
                              <w:rPr>
                                <w:rFonts w:ascii="Arial" w:hAnsi="Arial" w:cs="Arial"/>
                                <w:sz w:val="18"/>
                                <w:szCs w:val="18"/>
                              </w:rPr>
                              <w:t>main</w:t>
                            </w:r>
                            <w:r w:rsidR="001861A1">
                              <w:rPr>
                                <w:rFonts w:ascii="Arial" w:hAnsi="Arial" w:cs="Arial"/>
                                <w:sz w:val="18"/>
                                <w:szCs w:val="18"/>
                              </w:rPr>
                              <w:t xml:space="preserve"> islands - </w:t>
                            </w:r>
                            <w:r w:rsidRPr="00D3568B">
                              <w:rPr>
                                <w:rFonts w:ascii="Arial" w:hAnsi="Arial" w:cs="Arial"/>
                                <w:sz w:val="18"/>
                                <w:szCs w:val="18"/>
                              </w:rPr>
                              <w:t xml:space="preserve">Tortola, Virgin </w:t>
                            </w:r>
                            <w:proofErr w:type="spellStart"/>
                            <w:r w:rsidRPr="00D3568B">
                              <w:rPr>
                                <w:rFonts w:ascii="Arial" w:hAnsi="Arial" w:cs="Arial"/>
                                <w:sz w:val="18"/>
                                <w:szCs w:val="18"/>
                              </w:rPr>
                              <w:t>Gorda</w:t>
                            </w:r>
                            <w:proofErr w:type="spellEnd"/>
                            <w:r w:rsidRPr="00D3568B">
                              <w:rPr>
                                <w:rFonts w:ascii="Arial" w:hAnsi="Arial" w:cs="Arial"/>
                                <w:sz w:val="18"/>
                                <w:szCs w:val="18"/>
                              </w:rPr>
                              <w:t xml:space="preserve">, </w:t>
                            </w:r>
                            <w:proofErr w:type="spellStart"/>
                            <w:r w:rsidRPr="00D3568B">
                              <w:rPr>
                                <w:rFonts w:ascii="Arial" w:hAnsi="Arial" w:cs="Arial"/>
                                <w:sz w:val="18"/>
                                <w:szCs w:val="18"/>
                              </w:rPr>
                              <w:t>Anegada</w:t>
                            </w:r>
                            <w:proofErr w:type="spellEnd"/>
                            <w:r w:rsidRPr="00D3568B">
                              <w:rPr>
                                <w:rFonts w:ascii="Arial" w:hAnsi="Arial" w:cs="Arial"/>
                                <w:sz w:val="18"/>
                                <w:szCs w:val="18"/>
                              </w:rPr>
                              <w:t xml:space="preserve"> and </w:t>
                            </w:r>
                            <w:proofErr w:type="spellStart"/>
                            <w:r w:rsidRPr="00D3568B">
                              <w:rPr>
                                <w:rFonts w:ascii="Arial" w:hAnsi="Arial" w:cs="Arial"/>
                                <w:sz w:val="18"/>
                                <w:szCs w:val="18"/>
                              </w:rPr>
                              <w:t>Jost</w:t>
                            </w:r>
                            <w:proofErr w:type="spellEnd"/>
                            <w:r w:rsidRPr="00D3568B">
                              <w:rPr>
                                <w:rFonts w:ascii="Arial" w:hAnsi="Arial" w:cs="Arial"/>
                                <w:sz w:val="18"/>
                                <w:szCs w:val="18"/>
                              </w:rPr>
                              <w:t xml:space="preserve"> Van Dyke.  The main island, Tortola, has </w:t>
                            </w:r>
                            <w:r w:rsidR="00D3568B">
                              <w:rPr>
                                <w:rFonts w:ascii="Arial" w:hAnsi="Arial" w:cs="Arial"/>
                                <w:sz w:val="18"/>
                                <w:szCs w:val="18"/>
                              </w:rPr>
                              <w:t>nine</w:t>
                            </w:r>
                            <w:r w:rsidRPr="00D3568B">
                              <w:rPr>
                                <w:rFonts w:ascii="Arial" w:hAnsi="Arial" w:cs="Arial"/>
                                <w:sz w:val="18"/>
                                <w:szCs w:val="18"/>
                              </w:rPr>
                              <w:t xml:space="preserve"> of the </w:t>
                            </w:r>
                            <w:r w:rsidR="00D3568B">
                              <w:rPr>
                                <w:rFonts w:ascii="Arial" w:hAnsi="Arial" w:cs="Arial"/>
                                <w:sz w:val="18"/>
                                <w:szCs w:val="18"/>
                              </w:rPr>
                              <w:t>eleven</w:t>
                            </w:r>
                            <w:r w:rsidRPr="00D3568B">
                              <w:rPr>
                                <w:rFonts w:ascii="Arial" w:hAnsi="Arial" w:cs="Arial"/>
                                <w:sz w:val="18"/>
                                <w:szCs w:val="18"/>
                              </w:rPr>
                              <w:t xml:space="preserve"> clinics and the main hospital, Dr. D. Orlando Smith Hospital (previously known as Peebles Hospital).  Clinics located on the sister islands</w:t>
                            </w:r>
                            <w:r w:rsidR="00D3568B">
                              <w:rPr>
                                <w:rFonts w:ascii="Arial" w:hAnsi="Arial" w:cs="Arial"/>
                                <w:sz w:val="18"/>
                                <w:szCs w:val="18"/>
                              </w:rPr>
                              <w:t xml:space="preserve"> -</w:t>
                            </w:r>
                            <w:r w:rsidRPr="00D3568B">
                              <w:rPr>
                                <w:rFonts w:ascii="Arial" w:hAnsi="Arial" w:cs="Arial"/>
                                <w:sz w:val="18"/>
                                <w:szCs w:val="18"/>
                              </w:rPr>
                              <w:t xml:space="preserve"> </w:t>
                            </w:r>
                            <w:proofErr w:type="spellStart"/>
                            <w:r w:rsidRPr="00D3568B">
                              <w:rPr>
                                <w:rFonts w:ascii="Arial" w:hAnsi="Arial" w:cs="Arial"/>
                                <w:sz w:val="18"/>
                                <w:szCs w:val="18"/>
                              </w:rPr>
                              <w:t>Jost</w:t>
                            </w:r>
                            <w:proofErr w:type="spellEnd"/>
                            <w:r w:rsidRPr="00D3568B">
                              <w:rPr>
                                <w:rFonts w:ascii="Arial" w:hAnsi="Arial" w:cs="Arial"/>
                                <w:sz w:val="18"/>
                                <w:szCs w:val="18"/>
                              </w:rPr>
                              <w:t xml:space="preserve"> Van Dyke, </w:t>
                            </w:r>
                            <w:proofErr w:type="spellStart"/>
                            <w:r w:rsidRPr="00D3568B">
                              <w:rPr>
                                <w:rFonts w:ascii="Arial" w:hAnsi="Arial" w:cs="Arial"/>
                                <w:sz w:val="18"/>
                                <w:szCs w:val="18"/>
                              </w:rPr>
                              <w:t>Anegada</w:t>
                            </w:r>
                            <w:proofErr w:type="spellEnd"/>
                            <w:r w:rsidRPr="00D3568B">
                              <w:rPr>
                                <w:rFonts w:ascii="Arial" w:hAnsi="Arial" w:cs="Arial"/>
                                <w:sz w:val="18"/>
                                <w:szCs w:val="18"/>
                              </w:rPr>
                              <w:t xml:space="preserve"> and Virgin </w:t>
                            </w:r>
                            <w:proofErr w:type="spellStart"/>
                            <w:r w:rsidRPr="00D3568B">
                              <w:rPr>
                                <w:rFonts w:ascii="Arial" w:hAnsi="Arial" w:cs="Arial"/>
                                <w:sz w:val="18"/>
                                <w:szCs w:val="18"/>
                              </w:rPr>
                              <w:t>Gorda</w:t>
                            </w:r>
                            <w:proofErr w:type="spellEnd"/>
                            <w:r w:rsidR="00D3568B">
                              <w:rPr>
                                <w:rFonts w:ascii="Arial" w:hAnsi="Arial" w:cs="Arial"/>
                                <w:sz w:val="18"/>
                                <w:szCs w:val="18"/>
                              </w:rPr>
                              <w:t xml:space="preserve"> -</w:t>
                            </w:r>
                            <w:r w:rsidRPr="00D3568B">
                              <w:rPr>
                                <w:rFonts w:ascii="Arial" w:hAnsi="Arial" w:cs="Arial"/>
                                <w:sz w:val="18"/>
                                <w:szCs w:val="18"/>
                              </w:rPr>
                              <w:t xml:space="preserve"> provide primary, domiciliary and urgent care.  Patients that are acutely ill, requiring advance care, are transported to the hospital located on Tortola.</w:t>
                            </w:r>
                          </w:p>
                          <w:p w:rsidR="00824BD7" w:rsidRPr="00D3568B" w:rsidRDefault="00824BD7" w:rsidP="001F6FC9">
                            <w:pPr>
                              <w:widowControl w:val="0"/>
                              <w:spacing w:before="0" w:beforeAutospacing="0" w:after="0" w:afterAutospacing="0"/>
                              <w:jc w:val="both"/>
                              <w:rPr>
                                <w:rFonts w:ascii="Arial" w:hAnsi="Arial" w:cs="Arial"/>
                                <w:b/>
                                <w:bCs/>
                                <w:caps/>
                                <w:color w:val="0000FF"/>
                                <w:sz w:val="18"/>
                                <w:szCs w:val="18"/>
                              </w:rPr>
                            </w:pPr>
                          </w:p>
                          <w:p w:rsidR="001F6FC9" w:rsidRPr="00D3568B" w:rsidRDefault="003A6DFD" w:rsidP="001F6FC9">
                            <w:pPr>
                              <w:widowControl w:val="0"/>
                              <w:spacing w:before="0" w:beforeAutospacing="0" w:after="0" w:afterAutospacing="0"/>
                              <w:jc w:val="both"/>
                              <w:rPr>
                                <w:rFonts w:ascii="Arial" w:hAnsi="Arial" w:cs="Arial"/>
                                <w:b/>
                                <w:bCs/>
                                <w:caps/>
                                <w:color w:val="0000FF"/>
                                <w:sz w:val="18"/>
                                <w:szCs w:val="18"/>
                              </w:rPr>
                            </w:pPr>
                            <w:r w:rsidRPr="00D3568B">
                              <w:rPr>
                                <w:rFonts w:ascii="Arial" w:hAnsi="Arial" w:cs="Arial"/>
                                <w:b/>
                                <w:bCs/>
                                <w:caps/>
                                <w:color w:val="0000FF"/>
                                <w:sz w:val="18"/>
                                <w:szCs w:val="18"/>
                              </w:rPr>
                              <w:t>PURPOSE</w:t>
                            </w:r>
                            <w:r w:rsidR="001F6FC9" w:rsidRPr="00D3568B">
                              <w:rPr>
                                <w:rFonts w:ascii="Arial" w:hAnsi="Arial" w:cs="Arial"/>
                                <w:b/>
                                <w:bCs/>
                                <w:caps/>
                                <w:color w:val="0000FF"/>
                                <w:sz w:val="18"/>
                                <w:szCs w:val="18"/>
                              </w:rPr>
                              <w:t xml:space="preserve"> of </w:t>
                            </w:r>
                            <w:r w:rsidRPr="00D3568B">
                              <w:rPr>
                                <w:rFonts w:ascii="Arial" w:hAnsi="Arial" w:cs="Arial"/>
                                <w:b/>
                                <w:bCs/>
                                <w:caps/>
                                <w:color w:val="0000FF"/>
                                <w:sz w:val="18"/>
                                <w:szCs w:val="18"/>
                              </w:rPr>
                              <w:t xml:space="preserve">RFI: </w:t>
                            </w:r>
                          </w:p>
                          <w:p w:rsidR="00541D4F" w:rsidRPr="00D3568B" w:rsidRDefault="00541D4F" w:rsidP="0085513A">
                            <w:pPr>
                              <w:widowControl w:val="0"/>
                              <w:spacing w:before="0" w:beforeAutospacing="0" w:after="0" w:afterAutospacing="0"/>
                              <w:jc w:val="both"/>
                              <w:rPr>
                                <w:rFonts w:ascii="Arial" w:eastAsiaTheme="minorEastAsia" w:hAnsi="Arial" w:cs="Arial"/>
                                <w:bCs/>
                                <w:sz w:val="18"/>
                                <w:szCs w:val="18"/>
                              </w:rPr>
                            </w:pPr>
                          </w:p>
                          <w:p w:rsidR="0085513A" w:rsidRPr="00D3568B" w:rsidRDefault="0085513A" w:rsidP="0085513A">
                            <w:pPr>
                              <w:widowControl w:val="0"/>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bCs/>
                                <w:sz w:val="18"/>
                                <w:szCs w:val="18"/>
                              </w:rPr>
                              <w:t xml:space="preserve">The BVIHSA is </w:t>
                            </w:r>
                            <w:r w:rsidR="003A6DFD" w:rsidRPr="00D3568B">
                              <w:rPr>
                                <w:rFonts w:ascii="Arial" w:eastAsiaTheme="minorEastAsia" w:hAnsi="Arial" w:cs="Arial"/>
                                <w:bCs/>
                                <w:sz w:val="18"/>
                                <w:szCs w:val="18"/>
                              </w:rPr>
                              <w:t>requesting information from</w:t>
                            </w:r>
                            <w:r w:rsidRPr="00D3568B">
                              <w:rPr>
                                <w:rFonts w:ascii="Arial" w:eastAsiaTheme="minorEastAsia" w:hAnsi="Arial" w:cs="Arial"/>
                                <w:bCs/>
                                <w:sz w:val="18"/>
                                <w:szCs w:val="18"/>
                              </w:rPr>
                              <w:t xml:space="preserve"> relevant service providers </w:t>
                            </w:r>
                            <w:r w:rsidRPr="00D3568B">
                              <w:rPr>
                                <w:rFonts w:ascii="Arial" w:eastAsiaTheme="minorEastAsia" w:hAnsi="Arial" w:cs="Arial"/>
                                <w:sz w:val="18"/>
                                <w:szCs w:val="18"/>
                              </w:rPr>
                              <w:t>to determine the availability of the required service in the Territory and to ascertain the possibility of acquiring such a service for the provision of a reliable</w:t>
                            </w:r>
                            <w:r w:rsidR="003A6DFD" w:rsidRPr="00D3568B">
                              <w:rPr>
                                <w:rFonts w:ascii="Arial" w:eastAsiaTheme="minorEastAsia" w:hAnsi="Arial" w:cs="Arial"/>
                                <w:sz w:val="18"/>
                                <w:szCs w:val="18"/>
                              </w:rPr>
                              <w:t xml:space="preserve"> and</w:t>
                            </w:r>
                            <w:r w:rsidRPr="00D3568B">
                              <w:rPr>
                                <w:rFonts w:ascii="Arial" w:eastAsiaTheme="minorEastAsia" w:hAnsi="Arial" w:cs="Arial"/>
                                <w:sz w:val="18"/>
                                <w:szCs w:val="18"/>
                              </w:rPr>
                              <w:t xml:space="preserve"> efficient medical transportation service to transfer patients from Virgin </w:t>
                            </w:r>
                            <w:proofErr w:type="spellStart"/>
                            <w:r w:rsidRPr="00D3568B">
                              <w:rPr>
                                <w:rFonts w:ascii="Arial" w:eastAsiaTheme="minorEastAsia" w:hAnsi="Arial" w:cs="Arial"/>
                                <w:sz w:val="18"/>
                                <w:szCs w:val="18"/>
                              </w:rPr>
                              <w:t>Gorda</w:t>
                            </w:r>
                            <w:proofErr w:type="spellEnd"/>
                            <w:r w:rsidRPr="00D3568B">
                              <w:rPr>
                                <w:rFonts w:ascii="Arial" w:eastAsiaTheme="minorEastAsia" w:hAnsi="Arial" w:cs="Arial"/>
                                <w:sz w:val="18"/>
                                <w:szCs w:val="18"/>
                              </w:rPr>
                              <w:t xml:space="preserve"> to Tortola</w:t>
                            </w:r>
                            <w:r w:rsidR="001861A1">
                              <w:rPr>
                                <w:rFonts w:ascii="Arial" w:eastAsiaTheme="minorEastAsia" w:hAnsi="Arial" w:cs="Arial"/>
                                <w:sz w:val="18"/>
                                <w:szCs w:val="18"/>
                              </w:rPr>
                              <w:t xml:space="preserve"> and/or from </w:t>
                            </w:r>
                            <w:proofErr w:type="spellStart"/>
                            <w:r w:rsidR="001861A1">
                              <w:rPr>
                                <w:rFonts w:ascii="Arial" w:eastAsiaTheme="minorEastAsia" w:hAnsi="Arial" w:cs="Arial"/>
                                <w:sz w:val="18"/>
                                <w:szCs w:val="18"/>
                              </w:rPr>
                              <w:t>Jost</w:t>
                            </w:r>
                            <w:proofErr w:type="spellEnd"/>
                            <w:r w:rsidR="001861A1">
                              <w:rPr>
                                <w:rFonts w:ascii="Arial" w:eastAsiaTheme="minorEastAsia" w:hAnsi="Arial" w:cs="Arial"/>
                                <w:sz w:val="18"/>
                                <w:szCs w:val="18"/>
                              </w:rPr>
                              <w:t xml:space="preserve"> Van Dyke to Tortola</w:t>
                            </w:r>
                            <w:r w:rsidRPr="00D3568B">
                              <w:rPr>
                                <w:rFonts w:ascii="Arial" w:eastAsiaTheme="minorEastAsia" w:hAnsi="Arial" w:cs="Arial"/>
                                <w:sz w:val="18"/>
                                <w:szCs w:val="18"/>
                              </w:rPr>
                              <w:t xml:space="preserve"> for </w:t>
                            </w:r>
                            <w:r w:rsidR="003A6DFD" w:rsidRPr="00D3568B">
                              <w:rPr>
                                <w:rFonts w:ascii="Arial" w:eastAsiaTheme="minorEastAsia" w:hAnsi="Arial" w:cs="Arial"/>
                                <w:sz w:val="18"/>
                                <w:szCs w:val="18"/>
                              </w:rPr>
                              <w:t>medical care</w:t>
                            </w:r>
                            <w:r w:rsidRPr="00D3568B">
                              <w:rPr>
                                <w:rFonts w:ascii="Arial" w:eastAsiaTheme="minorEastAsia" w:hAnsi="Arial" w:cs="Arial"/>
                                <w:sz w:val="18"/>
                                <w:szCs w:val="18"/>
                              </w:rPr>
                              <w:t xml:space="preserve">.  </w:t>
                            </w:r>
                          </w:p>
                          <w:p w:rsidR="0085513A" w:rsidRPr="00D3568B" w:rsidRDefault="0085513A" w:rsidP="0085513A">
                            <w:pPr>
                              <w:widowControl w:val="0"/>
                              <w:spacing w:before="0" w:beforeAutospacing="0" w:after="0" w:afterAutospacing="0"/>
                              <w:jc w:val="both"/>
                              <w:rPr>
                                <w:rFonts w:ascii="Arial" w:eastAsiaTheme="minorEastAsia" w:hAnsi="Arial" w:cs="Arial"/>
                                <w:sz w:val="18"/>
                                <w:szCs w:val="18"/>
                              </w:rPr>
                            </w:pPr>
                          </w:p>
                          <w:p w:rsidR="0085513A" w:rsidRPr="00D3568B" w:rsidRDefault="0085513A" w:rsidP="0085513A">
                            <w:pPr>
                              <w:widowControl w:val="0"/>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The RFI is issued solely for information and planning purposes. Therefore, it does not constitute a Request for Proposal (RFP) or Request for Quote (RFQ), or a promise to issue an RFP or RFQ. The RFI does not commit the BVIHSA to contract for any supply or service. Responders are advised that the BVIHSA will not pay any cost incurred in response to RFI. All costs associated with responding to RFI will be solely at the interested party’s expense. Not responding to</w:t>
                            </w:r>
                            <w:r w:rsidR="001861A1">
                              <w:rPr>
                                <w:rFonts w:ascii="Arial" w:eastAsiaTheme="minorEastAsia" w:hAnsi="Arial" w:cs="Arial"/>
                                <w:sz w:val="18"/>
                                <w:szCs w:val="18"/>
                              </w:rPr>
                              <w:t xml:space="preserve"> the</w:t>
                            </w:r>
                            <w:r w:rsidRPr="00D3568B">
                              <w:rPr>
                                <w:rFonts w:ascii="Arial" w:eastAsiaTheme="minorEastAsia" w:hAnsi="Arial" w:cs="Arial"/>
                                <w:sz w:val="18"/>
                                <w:szCs w:val="18"/>
                              </w:rPr>
                              <w:t xml:space="preserve"> RFI does not preclude participation in any future RFP or RFQ. The information provided in</w:t>
                            </w:r>
                            <w:r w:rsidR="001861A1">
                              <w:rPr>
                                <w:rFonts w:ascii="Arial" w:eastAsiaTheme="minorEastAsia" w:hAnsi="Arial" w:cs="Arial"/>
                                <w:sz w:val="18"/>
                                <w:szCs w:val="18"/>
                              </w:rPr>
                              <w:t xml:space="preserve"> the</w:t>
                            </w:r>
                            <w:r w:rsidRPr="00D3568B">
                              <w:rPr>
                                <w:rFonts w:ascii="Arial" w:eastAsiaTheme="minorEastAsia" w:hAnsi="Arial" w:cs="Arial"/>
                                <w:sz w:val="18"/>
                                <w:szCs w:val="18"/>
                              </w:rPr>
                              <w:t xml:space="preserve"> RFI is subject to change and is not binding on the BVIHSA. All submissions become the property of the BVIHSA and will not be returned.</w:t>
                            </w:r>
                          </w:p>
                          <w:p w:rsidR="00CB0743" w:rsidRPr="00D3568B" w:rsidRDefault="00CB0743" w:rsidP="001F6FC9">
                            <w:pPr>
                              <w:widowControl w:val="0"/>
                              <w:spacing w:before="0" w:beforeAutospacing="0" w:after="0" w:afterAutospacing="0"/>
                              <w:jc w:val="both"/>
                              <w:rPr>
                                <w:rFonts w:ascii="Arial" w:eastAsiaTheme="minorEastAsia" w:hAnsi="Arial" w:cs="Arial"/>
                                <w:sz w:val="18"/>
                                <w:szCs w:val="18"/>
                              </w:rPr>
                            </w:pPr>
                          </w:p>
                          <w:p w:rsidR="00222460" w:rsidRPr="00D3568B" w:rsidRDefault="004A2C18" w:rsidP="003A6DFD">
                            <w:pPr>
                              <w:widowControl w:val="0"/>
                              <w:spacing w:before="0" w:beforeAutospacing="0" w:after="0" w:afterAutospacing="0"/>
                              <w:rPr>
                                <w:rFonts w:ascii="Arial" w:hAnsi="Arial" w:cs="Arial"/>
                                <w:b/>
                                <w:bCs/>
                                <w:caps/>
                                <w:color w:val="0000FF"/>
                                <w:sz w:val="18"/>
                                <w:szCs w:val="18"/>
                              </w:rPr>
                            </w:pPr>
                            <w:r w:rsidRPr="00D3568B">
                              <w:rPr>
                                <w:rFonts w:ascii="Arial" w:hAnsi="Arial" w:cs="Arial"/>
                                <w:b/>
                                <w:bCs/>
                                <w:caps/>
                                <w:color w:val="0000FF"/>
                                <w:sz w:val="18"/>
                                <w:szCs w:val="18"/>
                              </w:rPr>
                              <w:t>REQUIREMENTS FOR</w:t>
                            </w:r>
                            <w:r w:rsidR="00222460" w:rsidRPr="00D3568B">
                              <w:rPr>
                                <w:rFonts w:ascii="Arial" w:hAnsi="Arial" w:cs="Arial"/>
                                <w:b/>
                                <w:bCs/>
                                <w:caps/>
                                <w:color w:val="0000FF"/>
                                <w:sz w:val="18"/>
                                <w:szCs w:val="18"/>
                              </w:rPr>
                              <w:t xml:space="preserve"> </w:t>
                            </w:r>
                            <w:r w:rsidR="003A6DFD" w:rsidRPr="00D3568B">
                              <w:rPr>
                                <w:rFonts w:ascii="Arial" w:hAnsi="Arial" w:cs="Arial"/>
                                <w:b/>
                                <w:bCs/>
                                <w:caps/>
                                <w:color w:val="0000FF"/>
                                <w:sz w:val="18"/>
                                <w:szCs w:val="18"/>
                              </w:rPr>
                              <w:t>MEDICAL TRANSPORT SERVICE PROVIDERS</w:t>
                            </w:r>
                            <w:r w:rsidR="00222460" w:rsidRPr="00D3568B">
                              <w:rPr>
                                <w:rFonts w:ascii="Arial" w:hAnsi="Arial" w:cs="Arial"/>
                                <w:b/>
                                <w:bCs/>
                                <w:caps/>
                                <w:color w:val="0000FF"/>
                                <w:sz w:val="18"/>
                                <w:szCs w:val="18"/>
                              </w:rPr>
                              <w:t>:</w:t>
                            </w:r>
                          </w:p>
                          <w:p w:rsidR="00824BD7" w:rsidRPr="00D3568B" w:rsidRDefault="00824BD7" w:rsidP="003A6DFD">
                            <w:pPr>
                              <w:pStyle w:val="NoSpacing"/>
                              <w:jc w:val="both"/>
                              <w:rPr>
                                <w:rFonts w:ascii="Arial" w:hAnsi="Arial" w:cs="Arial"/>
                                <w:sz w:val="18"/>
                                <w:szCs w:val="18"/>
                              </w:rPr>
                            </w:pPr>
                          </w:p>
                          <w:p w:rsidR="00541D4F" w:rsidRPr="00D3568B" w:rsidRDefault="00541D4F" w:rsidP="003A6DFD">
                            <w:pPr>
                              <w:pStyle w:val="NoSpacing"/>
                              <w:jc w:val="both"/>
                              <w:rPr>
                                <w:rFonts w:ascii="Arial" w:hAnsi="Arial" w:cs="Arial"/>
                                <w:sz w:val="18"/>
                                <w:szCs w:val="18"/>
                              </w:rPr>
                            </w:pPr>
                            <w:r w:rsidRPr="00D3568B">
                              <w:rPr>
                                <w:rFonts w:ascii="Arial" w:hAnsi="Arial" w:cs="Arial"/>
                                <w:sz w:val="18"/>
                                <w:szCs w:val="18"/>
                              </w:rPr>
                              <w:t xml:space="preserve">The British Virgin Islands Health Services Authority seeks information on the requirements and service specifications for the safe, effective and timely transfer of patients from the sister islands, primarily Virgin </w:t>
                            </w:r>
                            <w:proofErr w:type="spellStart"/>
                            <w:r w:rsidRPr="00D3568B">
                              <w:rPr>
                                <w:rFonts w:ascii="Arial" w:hAnsi="Arial" w:cs="Arial"/>
                                <w:sz w:val="18"/>
                                <w:szCs w:val="18"/>
                              </w:rPr>
                              <w:t>Gorda</w:t>
                            </w:r>
                            <w:proofErr w:type="spellEnd"/>
                            <w:r w:rsidR="001861A1">
                              <w:rPr>
                                <w:rFonts w:ascii="Arial" w:hAnsi="Arial" w:cs="Arial"/>
                                <w:sz w:val="18"/>
                                <w:szCs w:val="18"/>
                              </w:rPr>
                              <w:t xml:space="preserve"> and </w:t>
                            </w:r>
                            <w:proofErr w:type="spellStart"/>
                            <w:r w:rsidR="001861A1">
                              <w:rPr>
                                <w:rFonts w:ascii="Arial" w:hAnsi="Arial" w:cs="Arial"/>
                                <w:sz w:val="18"/>
                                <w:szCs w:val="18"/>
                              </w:rPr>
                              <w:t>Jost</w:t>
                            </w:r>
                            <w:proofErr w:type="spellEnd"/>
                            <w:r w:rsidR="001861A1">
                              <w:rPr>
                                <w:rFonts w:ascii="Arial" w:hAnsi="Arial" w:cs="Arial"/>
                                <w:sz w:val="18"/>
                                <w:szCs w:val="18"/>
                              </w:rPr>
                              <w:t xml:space="preserve"> Van Dyke</w:t>
                            </w:r>
                            <w:r w:rsidRPr="00D3568B">
                              <w:rPr>
                                <w:rFonts w:ascii="Arial" w:hAnsi="Arial" w:cs="Arial"/>
                                <w:sz w:val="18"/>
                                <w:szCs w:val="18"/>
                              </w:rPr>
                              <w:t xml:space="preserve"> to Tortola.  The vessel should permit the following:</w:t>
                            </w:r>
                          </w:p>
                          <w:p w:rsidR="00541D4F" w:rsidRPr="00D3568B" w:rsidRDefault="001861A1" w:rsidP="003A6DFD">
                            <w:pPr>
                              <w:pStyle w:val="NoSpacing"/>
                              <w:numPr>
                                <w:ilvl w:val="0"/>
                                <w:numId w:val="18"/>
                              </w:numPr>
                              <w:jc w:val="both"/>
                              <w:rPr>
                                <w:rFonts w:ascii="Arial" w:hAnsi="Arial" w:cs="Arial"/>
                                <w:sz w:val="18"/>
                                <w:szCs w:val="18"/>
                              </w:rPr>
                            </w:pPr>
                            <w:r>
                              <w:rPr>
                                <w:rFonts w:ascii="Arial" w:hAnsi="Arial" w:cs="Arial"/>
                                <w:sz w:val="18"/>
                                <w:szCs w:val="18"/>
                              </w:rPr>
                              <w:t xml:space="preserve">Minimum of 35 </w:t>
                            </w:r>
                            <w:proofErr w:type="spellStart"/>
                            <w:r>
                              <w:rPr>
                                <w:rFonts w:ascii="Arial" w:hAnsi="Arial" w:cs="Arial"/>
                                <w:sz w:val="18"/>
                                <w:szCs w:val="18"/>
                              </w:rPr>
                              <w:t>ft</w:t>
                            </w:r>
                            <w:proofErr w:type="spellEnd"/>
                            <w:r>
                              <w:rPr>
                                <w:rFonts w:ascii="Arial" w:hAnsi="Arial" w:cs="Arial"/>
                                <w:sz w:val="18"/>
                                <w:szCs w:val="18"/>
                              </w:rPr>
                              <w:t xml:space="preserve"> X 13ft l</w:t>
                            </w:r>
                            <w:r w:rsidR="00541D4F" w:rsidRPr="00D3568B">
                              <w:rPr>
                                <w:rFonts w:ascii="Arial" w:hAnsi="Arial" w:cs="Arial"/>
                                <w:sz w:val="18"/>
                                <w:szCs w:val="18"/>
                              </w:rPr>
                              <w:t>ength</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Catamaran with outboard diesel engines capab</w:t>
                            </w:r>
                            <w:r w:rsidR="001861A1">
                              <w:rPr>
                                <w:rFonts w:ascii="Arial" w:hAnsi="Arial" w:cs="Arial"/>
                                <w:sz w:val="18"/>
                                <w:szCs w:val="18"/>
                              </w:rPr>
                              <w:t xml:space="preserve">le of traveling at 35-40knots; </w:t>
                            </w:r>
                            <w:r w:rsidRPr="00D3568B">
                              <w:rPr>
                                <w:rFonts w:ascii="Arial" w:hAnsi="Arial" w:cs="Arial"/>
                                <w:sz w:val="18"/>
                                <w:szCs w:val="18"/>
                              </w:rPr>
                              <w:t>Minimum diesel fuel tank 20 Gallons and gas 120 Gallons</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Radio navigational aids (ADF) Satellite Global Navigational System, including navigational radar, light compass, radio equipment for water navigation</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Deck should consist of Hand and grab rails, hull access hatches, boarding doors, tie up cleats, roof access ladder, battery lockers, hyd</w:t>
                            </w:r>
                            <w:r w:rsidR="001861A1">
                              <w:rPr>
                                <w:rFonts w:ascii="Arial" w:hAnsi="Arial" w:cs="Arial"/>
                                <w:sz w:val="18"/>
                                <w:szCs w:val="18"/>
                              </w:rPr>
                              <w:t xml:space="preserve">raulic bow door. </w:t>
                            </w:r>
                            <w:r w:rsidRPr="00D3568B">
                              <w:rPr>
                                <w:rFonts w:ascii="Arial" w:hAnsi="Arial" w:cs="Arial"/>
                                <w:sz w:val="18"/>
                                <w:szCs w:val="18"/>
                              </w:rPr>
                              <w:t>It should also have LED navigation and lights and flood deck lights.</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360 degree beacon warning lights</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Horn</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Boarding doors should be sizeable (minimum of 3ft wide) to enable the safe loading and unloading of persons on a stretcher</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The cabin should be a covered</w:t>
                            </w:r>
                            <w:r w:rsidR="006A5E3D" w:rsidRPr="00D3568B">
                              <w:rPr>
                                <w:rFonts w:ascii="Arial" w:hAnsi="Arial" w:cs="Arial"/>
                                <w:sz w:val="18"/>
                                <w:szCs w:val="18"/>
                              </w:rPr>
                              <w:t>,</w:t>
                            </w:r>
                            <w:r w:rsidRPr="00D3568B">
                              <w:rPr>
                                <w:rFonts w:ascii="Arial" w:hAnsi="Arial" w:cs="Arial"/>
                                <w:sz w:val="18"/>
                                <w:szCs w:val="18"/>
                              </w:rPr>
                              <w:t xml:space="preserve"> insulated and paneled area for the patient and personnel</w:t>
                            </w:r>
                            <w:r w:rsidR="00D3568B" w:rsidRPr="00D3568B">
                              <w:rPr>
                                <w:rFonts w:ascii="Arial" w:hAnsi="Arial" w:cs="Arial"/>
                                <w:sz w:val="18"/>
                                <w:szCs w:val="18"/>
                              </w:rPr>
                              <w:t>.  It must include</w:t>
                            </w:r>
                            <w:r w:rsidRPr="00D3568B">
                              <w:rPr>
                                <w:rFonts w:ascii="Arial" w:hAnsi="Arial" w:cs="Arial"/>
                                <w:sz w:val="18"/>
                                <w:szCs w:val="18"/>
                              </w:rPr>
                              <w:t xml:space="preserve"> </w:t>
                            </w:r>
                            <w:r w:rsidR="00D3568B" w:rsidRPr="00D3568B">
                              <w:rPr>
                                <w:rFonts w:ascii="Arial" w:hAnsi="Arial" w:cs="Arial"/>
                                <w:sz w:val="18"/>
                                <w:szCs w:val="18"/>
                              </w:rPr>
                              <w:t>s</w:t>
                            </w:r>
                            <w:r w:rsidRPr="00D3568B">
                              <w:rPr>
                                <w:rFonts w:ascii="Arial" w:hAnsi="Arial" w:cs="Arial"/>
                                <w:sz w:val="18"/>
                                <w:szCs w:val="18"/>
                              </w:rPr>
                              <w:t>ecured seating for personnel accompanying the patient</w:t>
                            </w:r>
                            <w:r w:rsidR="00D3568B" w:rsidRPr="00D3568B">
                              <w:rPr>
                                <w:rFonts w:ascii="Arial" w:hAnsi="Arial" w:cs="Arial"/>
                                <w:sz w:val="18"/>
                                <w:szCs w:val="18"/>
                              </w:rPr>
                              <w:t>,</w:t>
                            </w:r>
                            <w:r w:rsidRPr="00D3568B">
                              <w:rPr>
                                <w:rFonts w:ascii="Arial" w:hAnsi="Arial" w:cs="Arial"/>
                                <w:sz w:val="18"/>
                                <w:szCs w:val="18"/>
                              </w:rPr>
                              <w:t xml:space="preserve"> </w:t>
                            </w:r>
                            <w:r w:rsidR="00D3568B" w:rsidRPr="00D3568B">
                              <w:rPr>
                                <w:rFonts w:ascii="Arial" w:hAnsi="Arial" w:cs="Arial"/>
                                <w:sz w:val="18"/>
                                <w:szCs w:val="18"/>
                              </w:rPr>
                              <w:t>g</w:t>
                            </w:r>
                            <w:r w:rsidRPr="00D3568B">
                              <w:rPr>
                                <w:rFonts w:ascii="Arial" w:hAnsi="Arial" w:cs="Arial"/>
                                <w:sz w:val="18"/>
                                <w:szCs w:val="18"/>
                              </w:rPr>
                              <w:t>lass windows with aluminum frames</w:t>
                            </w:r>
                            <w:r w:rsidR="00D3568B" w:rsidRPr="00D3568B">
                              <w:rPr>
                                <w:rFonts w:ascii="Arial" w:hAnsi="Arial" w:cs="Arial"/>
                                <w:sz w:val="18"/>
                                <w:szCs w:val="18"/>
                              </w:rPr>
                              <w:t>,</w:t>
                            </w:r>
                            <w:r w:rsidRPr="00D3568B">
                              <w:rPr>
                                <w:rFonts w:ascii="Arial" w:hAnsi="Arial" w:cs="Arial"/>
                                <w:sz w:val="18"/>
                                <w:szCs w:val="18"/>
                              </w:rPr>
                              <w:t xml:space="preserve"> </w:t>
                            </w:r>
                            <w:r w:rsidR="00D3568B" w:rsidRPr="00D3568B">
                              <w:rPr>
                                <w:rFonts w:ascii="Arial" w:hAnsi="Arial" w:cs="Arial"/>
                                <w:sz w:val="18"/>
                                <w:szCs w:val="18"/>
                              </w:rPr>
                              <w:t>f</w:t>
                            </w:r>
                            <w:r w:rsidRPr="00D3568B">
                              <w:rPr>
                                <w:rFonts w:ascii="Arial" w:hAnsi="Arial" w:cs="Arial"/>
                                <w:sz w:val="18"/>
                                <w:szCs w:val="18"/>
                              </w:rPr>
                              <w:t>ixed and sliding side windows and doors</w:t>
                            </w:r>
                            <w:r w:rsidR="00D3568B" w:rsidRPr="00D3568B">
                              <w:rPr>
                                <w:rFonts w:ascii="Arial" w:hAnsi="Arial" w:cs="Arial"/>
                                <w:sz w:val="18"/>
                                <w:szCs w:val="18"/>
                              </w:rPr>
                              <w:t>, and a w</w:t>
                            </w:r>
                            <w:r w:rsidRPr="00D3568B">
                              <w:rPr>
                                <w:rFonts w:ascii="Arial" w:hAnsi="Arial" w:cs="Arial"/>
                                <w:sz w:val="18"/>
                                <w:szCs w:val="18"/>
                              </w:rPr>
                              <w:t xml:space="preserve">eather tight door.  </w:t>
                            </w:r>
                            <w:r w:rsidR="00D3568B" w:rsidRPr="00D3568B">
                              <w:rPr>
                                <w:rFonts w:ascii="Arial" w:hAnsi="Arial" w:cs="Arial"/>
                                <w:sz w:val="18"/>
                                <w:szCs w:val="18"/>
                              </w:rPr>
                              <w:t xml:space="preserve">It </w:t>
                            </w:r>
                            <w:r w:rsidRPr="00D3568B">
                              <w:rPr>
                                <w:rFonts w:ascii="Arial" w:hAnsi="Arial" w:cs="Arial"/>
                                <w:sz w:val="18"/>
                                <w:szCs w:val="18"/>
                              </w:rPr>
                              <w:t xml:space="preserve">should </w:t>
                            </w:r>
                            <w:r w:rsidR="00D3568B" w:rsidRPr="00D3568B">
                              <w:rPr>
                                <w:rFonts w:ascii="Arial" w:hAnsi="Arial" w:cs="Arial"/>
                                <w:sz w:val="18"/>
                                <w:szCs w:val="18"/>
                              </w:rPr>
                              <w:t>also contain</w:t>
                            </w:r>
                            <w:r w:rsidRPr="00D3568B">
                              <w:rPr>
                                <w:rFonts w:ascii="Arial" w:hAnsi="Arial" w:cs="Arial"/>
                                <w:sz w:val="18"/>
                                <w:szCs w:val="18"/>
                              </w:rPr>
                              <w:t xml:space="preserve"> interior lights (preferabl</w:t>
                            </w:r>
                            <w:r w:rsidR="00D3568B" w:rsidRPr="00D3568B">
                              <w:rPr>
                                <w:rFonts w:ascii="Arial" w:hAnsi="Arial" w:cs="Arial"/>
                                <w:sz w:val="18"/>
                                <w:szCs w:val="18"/>
                              </w:rPr>
                              <w:t>y</w:t>
                            </w:r>
                            <w:r w:rsidRPr="00D3568B">
                              <w:rPr>
                                <w:rFonts w:ascii="Arial" w:hAnsi="Arial" w:cs="Arial"/>
                                <w:sz w:val="18"/>
                                <w:szCs w:val="18"/>
                              </w:rPr>
                              <w:t xml:space="preserve"> LED).  </w:t>
                            </w:r>
                          </w:p>
                          <w:p w:rsidR="00541D4F" w:rsidRPr="00D3568B" w:rsidRDefault="001861A1" w:rsidP="003A6DFD">
                            <w:pPr>
                              <w:pStyle w:val="NoSpacing"/>
                              <w:numPr>
                                <w:ilvl w:val="0"/>
                                <w:numId w:val="18"/>
                              </w:numPr>
                              <w:jc w:val="both"/>
                              <w:rPr>
                                <w:rFonts w:ascii="Arial" w:hAnsi="Arial" w:cs="Arial"/>
                                <w:sz w:val="18"/>
                                <w:szCs w:val="18"/>
                              </w:rPr>
                            </w:pPr>
                            <w:r>
                              <w:rPr>
                                <w:rFonts w:ascii="Arial" w:hAnsi="Arial" w:cs="Arial"/>
                                <w:sz w:val="18"/>
                                <w:szCs w:val="18"/>
                              </w:rPr>
                              <w:t>Air conditioning Unit</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 xml:space="preserve">The cabin should </w:t>
                            </w:r>
                            <w:r w:rsidR="006A5E3D" w:rsidRPr="00D3568B">
                              <w:rPr>
                                <w:rFonts w:ascii="Arial" w:hAnsi="Arial" w:cs="Arial"/>
                                <w:sz w:val="18"/>
                                <w:szCs w:val="18"/>
                              </w:rPr>
                              <w:t xml:space="preserve">have </w:t>
                            </w:r>
                            <w:r w:rsidRPr="00D3568B">
                              <w:rPr>
                                <w:rFonts w:ascii="Arial" w:hAnsi="Arial" w:cs="Arial"/>
                                <w:sz w:val="18"/>
                                <w:szCs w:val="18"/>
                              </w:rPr>
                              <w:t>a fire extinguisher, carbon monoxide detector</w:t>
                            </w:r>
                            <w:r w:rsidR="006A5E3D" w:rsidRPr="00D3568B">
                              <w:rPr>
                                <w:rFonts w:ascii="Arial" w:hAnsi="Arial" w:cs="Arial"/>
                                <w:sz w:val="18"/>
                                <w:szCs w:val="18"/>
                              </w:rPr>
                              <w:t>,</w:t>
                            </w:r>
                            <w:r w:rsidRPr="00D3568B">
                              <w:rPr>
                                <w:rFonts w:ascii="Arial" w:hAnsi="Arial" w:cs="Arial"/>
                                <w:sz w:val="18"/>
                                <w:szCs w:val="18"/>
                              </w:rPr>
                              <w:t xml:space="preserve"> gas fume detector</w:t>
                            </w:r>
                            <w:r w:rsidR="006A5E3D" w:rsidRPr="00D3568B">
                              <w:rPr>
                                <w:rFonts w:ascii="Arial" w:hAnsi="Arial" w:cs="Arial"/>
                                <w:sz w:val="18"/>
                                <w:szCs w:val="18"/>
                              </w:rPr>
                              <w:t>,</w:t>
                            </w:r>
                            <w:r w:rsidRPr="00D3568B">
                              <w:rPr>
                                <w:rFonts w:ascii="Arial" w:hAnsi="Arial" w:cs="Arial"/>
                                <w:sz w:val="18"/>
                                <w:szCs w:val="18"/>
                              </w:rPr>
                              <w:t xml:space="preserve"> and smoke detector</w:t>
                            </w:r>
                            <w:r w:rsidR="001861A1">
                              <w:rPr>
                                <w:rFonts w:ascii="Arial" w:hAnsi="Arial" w:cs="Arial"/>
                                <w:sz w:val="18"/>
                                <w:szCs w:val="18"/>
                              </w:rPr>
                              <w:t>.</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A DC system with minimum of 12V. The outlets should be 120V or 240V, 30A shore power inlet with cord.  Blue Sea Battery charger, Power efficient generator.</w:t>
                            </w:r>
                          </w:p>
                          <w:p w:rsidR="00541D4F" w:rsidRPr="00D3568B" w:rsidRDefault="00541D4F" w:rsidP="00824BD7">
                            <w:pPr>
                              <w:pStyle w:val="NoSpacing"/>
                              <w:numPr>
                                <w:ilvl w:val="0"/>
                                <w:numId w:val="18"/>
                              </w:numPr>
                              <w:jc w:val="both"/>
                              <w:rPr>
                                <w:rFonts w:ascii="Arial" w:hAnsi="Arial" w:cs="Arial"/>
                                <w:sz w:val="18"/>
                                <w:szCs w:val="18"/>
                              </w:rPr>
                            </w:pPr>
                            <w:r w:rsidRPr="00D3568B">
                              <w:rPr>
                                <w:rFonts w:ascii="Arial" w:hAnsi="Arial" w:cs="Arial"/>
                                <w:sz w:val="18"/>
                                <w:szCs w:val="18"/>
                              </w:rPr>
                              <w:t>Storage cabinets and storage holding area for portable oxygen and portable suction.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C065F" id="Text Box 23" o:spid="_x0000_s1030" type="#_x0000_t202" style="position:absolute;margin-left:-24.8pt;margin-top:160.15pt;width:280.1pt;height:78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1dLw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">
                <v:textbox>
                  <w:txbxContent>
                    <w:p w:rsidR="00824BD7" w:rsidRPr="00D3568B" w:rsidRDefault="00824BD7" w:rsidP="00824BD7">
                      <w:pPr>
                        <w:spacing w:before="0" w:beforeAutospacing="0" w:after="0" w:afterAutospacing="0"/>
                        <w:jc w:val="both"/>
                        <w:rPr>
                          <w:rFonts w:ascii="Arial" w:hAnsi="Arial" w:cs="Arial"/>
                          <w:b/>
                          <w:color w:val="0000FF"/>
                          <w:sz w:val="18"/>
                          <w:szCs w:val="18"/>
                        </w:rPr>
                      </w:pPr>
                      <w:r w:rsidRPr="00D3568B">
                        <w:rPr>
                          <w:rFonts w:ascii="Arial" w:hAnsi="Arial" w:cs="Arial"/>
                          <w:b/>
                          <w:color w:val="0000FF"/>
                          <w:sz w:val="18"/>
                          <w:szCs w:val="18"/>
                        </w:rPr>
                        <w:t xml:space="preserve">BACKGROUND: </w:t>
                      </w:r>
                    </w:p>
                    <w:p w:rsidR="00824BD7" w:rsidRPr="00D3568B" w:rsidRDefault="00824BD7" w:rsidP="00824BD7">
                      <w:pPr>
                        <w:spacing w:before="0" w:beforeAutospacing="0" w:after="0" w:afterAutospacing="0"/>
                        <w:jc w:val="both"/>
                        <w:rPr>
                          <w:rFonts w:ascii="Arial" w:hAnsi="Arial" w:cs="Arial"/>
                          <w:b/>
                          <w:i/>
                          <w:color w:val="0000FF"/>
                          <w:sz w:val="18"/>
                          <w:szCs w:val="18"/>
                        </w:rPr>
                      </w:pPr>
                    </w:p>
                    <w:p w:rsidR="00824BD7" w:rsidRPr="00D3568B" w:rsidRDefault="00824BD7" w:rsidP="00824BD7">
                      <w:pPr>
                        <w:spacing w:before="0" w:beforeAutospacing="0" w:after="0" w:afterAutospacing="0"/>
                        <w:jc w:val="both"/>
                        <w:rPr>
                          <w:rFonts w:ascii="Arial" w:hAnsi="Arial" w:cs="Arial"/>
                          <w:color w:val="0000FF"/>
                          <w:sz w:val="18"/>
                          <w:szCs w:val="18"/>
                        </w:rPr>
                      </w:pPr>
                      <w:r w:rsidRPr="00D3568B">
                        <w:rPr>
                          <w:rFonts w:ascii="Arial" w:hAnsi="Arial" w:cs="Arial"/>
                          <w:sz w:val="18"/>
                          <w:szCs w:val="18"/>
                        </w:rPr>
                        <w:t>The British Virgin Islands Health Services Authority is a statutory body of the Ministry of Health and Social Development that delivers health care to persons resi</w:t>
                      </w:r>
                      <w:r w:rsidR="00D3568B">
                        <w:rPr>
                          <w:rFonts w:ascii="Arial" w:hAnsi="Arial" w:cs="Arial"/>
                          <w:sz w:val="18"/>
                          <w:szCs w:val="18"/>
                        </w:rPr>
                        <w:t>ding in the Virgin Islands</w:t>
                      </w:r>
                      <w:r w:rsidRPr="00D3568B">
                        <w:rPr>
                          <w:rFonts w:ascii="Arial" w:hAnsi="Arial" w:cs="Arial"/>
                          <w:sz w:val="18"/>
                          <w:szCs w:val="18"/>
                        </w:rPr>
                        <w:t xml:space="preserve">.  The Authority consists of </w:t>
                      </w:r>
                      <w:r w:rsidR="00D3568B">
                        <w:rPr>
                          <w:rFonts w:ascii="Arial" w:hAnsi="Arial" w:cs="Arial"/>
                          <w:sz w:val="18"/>
                          <w:szCs w:val="18"/>
                        </w:rPr>
                        <w:t>a hospital and eleven</w:t>
                      </w:r>
                      <w:r w:rsidRPr="00D3568B">
                        <w:rPr>
                          <w:rFonts w:ascii="Arial" w:hAnsi="Arial" w:cs="Arial"/>
                          <w:sz w:val="18"/>
                          <w:szCs w:val="18"/>
                        </w:rPr>
                        <w:t xml:space="preserve"> public health clinics located on </w:t>
                      </w:r>
                      <w:r w:rsidR="00D3568B">
                        <w:rPr>
                          <w:rFonts w:ascii="Arial" w:hAnsi="Arial" w:cs="Arial"/>
                          <w:sz w:val="18"/>
                          <w:szCs w:val="18"/>
                        </w:rPr>
                        <w:t xml:space="preserve">four </w:t>
                      </w:r>
                      <w:r w:rsidR="00D3568B" w:rsidRPr="00D3568B">
                        <w:rPr>
                          <w:rFonts w:ascii="Arial" w:hAnsi="Arial" w:cs="Arial"/>
                          <w:sz w:val="18"/>
                          <w:szCs w:val="18"/>
                        </w:rPr>
                        <w:t>main</w:t>
                      </w:r>
                      <w:r w:rsidR="001861A1">
                        <w:rPr>
                          <w:rFonts w:ascii="Arial" w:hAnsi="Arial" w:cs="Arial"/>
                          <w:sz w:val="18"/>
                          <w:szCs w:val="18"/>
                        </w:rPr>
                        <w:t xml:space="preserve"> islands - </w:t>
                      </w:r>
                      <w:r w:rsidRPr="00D3568B">
                        <w:rPr>
                          <w:rFonts w:ascii="Arial" w:hAnsi="Arial" w:cs="Arial"/>
                          <w:sz w:val="18"/>
                          <w:szCs w:val="18"/>
                        </w:rPr>
                        <w:t xml:space="preserve">Tortola, Virgin </w:t>
                      </w:r>
                      <w:proofErr w:type="spellStart"/>
                      <w:r w:rsidRPr="00D3568B">
                        <w:rPr>
                          <w:rFonts w:ascii="Arial" w:hAnsi="Arial" w:cs="Arial"/>
                          <w:sz w:val="18"/>
                          <w:szCs w:val="18"/>
                        </w:rPr>
                        <w:t>Gorda</w:t>
                      </w:r>
                      <w:proofErr w:type="spellEnd"/>
                      <w:r w:rsidRPr="00D3568B">
                        <w:rPr>
                          <w:rFonts w:ascii="Arial" w:hAnsi="Arial" w:cs="Arial"/>
                          <w:sz w:val="18"/>
                          <w:szCs w:val="18"/>
                        </w:rPr>
                        <w:t xml:space="preserve">, </w:t>
                      </w:r>
                      <w:proofErr w:type="spellStart"/>
                      <w:r w:rsidRPr="00D3568B">
                        <w:rPr>
                          <w:rFonts w:ascii="Arial" w:hAnsi="Arial" w:cs="Arial"/>
                          <w:sz w:val="18"/>
                          <w:szCs w:val="18"/>
                        </w:rPr>
                        <w:t>Anegada</w:t>
                      </w:r>
                      <w:proofErr w:type="spellEnd"/>
                      <w:r w:rsidRPr="00D3568B">
                        <w:rPr>
                          <w:rFonts w:ascii="Arial" w:hAnsi="Arial" w:cs="Arial"/>
                          <w:sz w:val="18"/>
                          <w:szCs w:val="18"/>
                        </w:rPr>
                        <w:t xml:space="preserve"> and </w:t>
                      </w:r>
                      <w:proofErr w:type="spellStart"/>
                      <w:r w:rsidRPr="00D3568B">
                        <w:rPr>
                          <w:rFonts w:ascii="Arial" w:hAnsi="Arial" w:cs="Arial"/>
                          <w:sz w:val="18"/>
                          <w:szCs w:val="18"/>
                        </w:rPr>
                        <w:t>Jost</w:t>
                      </w:r>
                      <w:proofErr w:type="spellEnd"/>
                      <w:r w:rsidRPr="00D3568B">
                        <w:rPr>
                          <w:rFonts w:ascii="Arial" w:hAnsi="Arial" w:cs="Arial"/>
                          <w:sz w:val="18"/>
                          <w:szCs w:val="18"/>
                        </w:rPr>
                        <w:t xml:space="preserve"> Van Dyke.  The main island, Tortola, has </w:t>
                      </w:r>
                      <w:r w:rsidR="00D3568B">
                        <w:rPr>
                          <w:rFonts w:ascii="Arial" w:hAnsi="Arial" w:cs="Arial"/>
                          <w:sz w:val="18"/>
                          <w:szCs w:val="18"/>
                        </w:rPr>
                        <w:t>nine</w:t>
                      </w:r>
                      <w:r w:rsidRPr="00D3568B">
                        <w:rPr>
                          <w:rFonts w:ascii="Arial" w:hAnsi="Arial" w:cs="Arial"/>
                          <w:sz w:val="18"/>
                          <w:szCs w:val="18"/>
                        </w:rPr>
                        <w:t xml:space="preserve"> of the </w:t>
                      </w:r>
                      <w:r w:rsidR="00D3568B">
                        <w:rPr>
                          <w:rFonts w:ascii="Arial" w:hAnsi="Arial" w:cs="Arial"/>
                          <w:sz w:val="18"/>
                          <w:szCs w:val="18"/>
                        </w:rPr>
                        <w:t>eleven</w:t>
                      </w:r>
                      <w:r w:rsidRPr="00D3568B">
                        <w:rPr>
                          <w:rFonts w:ascii="Arial" w:hAnsi="Arial" w:cs="Arial"/>
                          <w:sz w:val="18"/>
                          <w:szCs w:val="18"/>
                        </w:rPr>
                        <w:t xml:space="preserve"> clinics and the main hospital, Dr. D. Orlando Smith Hospital (previously known as Peebles Hospital).  Clinics located on the sister islands</w:t>
                      </w:r>
                      <w:r w:rsidR="00D3568B">
                        <w:rPr>
                          <w:rFonts w:ascii="Arial" w:hAnsi="Arial" w:cs="Arial"/>
                          <w:sz w:val="18"/>
                          <w:szCs w:val="18"/>
                        </w:rPr>
                        <w:t xml:space="preserve"> -</w:t>
                      </w:r>
                      <w:r w:rsidRPr="00D3568B">
                        <w:rPr>
                          <w:rFonts w:ascii="Arial" w:hAnsi="Arial" w:cs="Arial"/>
                          <w:sz w:val="18"/>
                          <w:szCs w:val="18"/>
                        </w:rPr>
                        <w:t xml:space="preserve"> </w:t>
                      </w:r>
                      <w:proofErr w:type="spellStart"/>
                      <w:r w:rsidRPr="00D3568B">
                        <w:rPr>
                          <w:rFonts w:ascii="Arial" w:hAnsi="Arial" w:cs="Arial"/>
                          <w:sz w:val="18"/>
                          <w:szCs w:val="18"/>
                        </w:rPr>
                        <w:t>Jost</w:t>
                      </w:r>
                      <w:proofErr w:type="spellEnd"/>
                      <w:r w:rsidRPr="00D3568B">
                        <w:rPr>
                          <w:rFonts w:ascii="Arial" w:hAnsi="Arial" w:cs="Arial"/>
                          <w:sz w:val="18"/>
                          <w:szCs w:val="18"/>
                        </w:rPr>
                        <w:t xml:space="preserve"> Van Dyke, </w:t>
                      </w:r>
                      <w:proofErr w:type="spellStart"/>
                      <w:r w:rsidRPr="00D3568B">
                        <w:rPr>
                          <w:rFonts w:ascii="Arial" w:hAnsi="Arial" w:cs="Arial"/>
                          <w:sz w:val="18"/>
                          <w:szCs w:val="18"/>
                        </w:rPr>
                        <w:t>Anegada</w:t>
                      </w:r>
                      <w:proofErr w:type="spellEnd"/>
                      <w:r w:rsidRPr="00D3568B">
                        <w:rPr>
                          <w:rFonts w:ascii="Arial" w:hAnsi="Arial" w:cs="Arial"/>
                          <w:sz w:val="18"/>
                          <w:szCs w:val="18"/>
                        </w:rPr>
                        <w:t xml:space="preserve"> and Virgin </w:t>
                      </w:r>
                      <w:proofErr w:type="spellStart"/>
                      <w:r w:rsidRPr="00D3568B">
                        <w:rPr>
                          <w:rFonts w:ascii="Arial" w:hAnsi="Arial" w:cs="Arial"/>
                          <w:sz w:val="18"/>
                          <w:szCs w:val="18"/>
                        </w:rPr>
                        <w:t>Gorda</w:t>
                      </w:r>
                      <w:proofErr w:type="spellEnd"/>
                      <w:r w:rsidR="00D3568B">
                        <w:rPr>
                          <w:rFonts w:ascii="Arial" w:hAnsi="Arial" w:cs="Arial"/>
                          <w:sz w:val="18"/>
                          <w:szCs w:val="18"/>
                        </w:rPr>
                        <w:t xml:space="preserve"> -</w:t>
                      </w:r>
                      <w:r w:rsidRPr="00D3568B">
                        <w:rPr>
                          <w:rFonts w:ascii="Arial" w:hAnsi="Arial" w:cs="Arial"/>
                          <w:sz w:val="18"/>
                          <w:szCs w:val="18"/>
                        </w:rPr>
                        <w:t xml:space="preserve"> provide primary, domiciliary and urgent care.  Patients that are acutely ill, requiring advance care, are transported to the hospital located on Tortola.</w:t>
                      </w:r>
                    </w:p>
                    <w:p w:rsidR="00824BD7" w:rsidRPr="00D3568B" w:rsidRDefault="00824BD7" w:rsidP="001F6FC9">
                      <w:pPr>
                        <w:widowControl w:val="0"/>
                        <w:spacing w:before="0" w:beforeAutospacing="0" w:after="0" w:afterAutospacing="0"/>
                        <w:jc w:val="both"/>
                        <w:rPr>
                          <w:rFonts w:ascii="Arial" w:hAnsi="Arial" w:cs="Arial"/>
                          <w:b/>
                          <w:bCs/>
                          <w:caps/>
                          <w:color w:val="0000FF"/>
                          <w:sz w:val="18"/>
                          <w:szCs w:val="18"/>
                        </w:rPr>
                      </w:pPr>
                    </w:p>
                    <w:p w:rsidR="001F6FC9" w:rsidRPr="00D3568B" w:rsidRDefault="003A6DFD" w:rsidP="001F6FC9">
                      <w:pPr>
                        <w:widowControl w:val="0"/>
                        <w:spacing w:before="0" w:beforeAutospacing="0" w:after="0" w:afterAutospacing="0"/>
                        <w:jc w:val="both"/>
                        <w:rPr>
                          <w:rFonts w:ascii="Arial" w:hAnsi="Arial" w:cs="Arial"/>
                          <w:b/>
                          <w:bCs/>
                          <w:caps/>
                          <w:color w:val="0000FF"/>
                          <w:sz w:val="18"/>
                          <w:szCs w:val="18"/>
                        </w:rPr>
                      </w:pPr>
                      <w:r w:rsidRPr="00D3568B">
                        <w:rPr>
                          <w:rFonts w:ascii="Arial" w:hAnsi="Arial" w:cs="Arial"/>
                          <w:b/>
                          <w:bCs/>
                          <w:caps/>
                          <w:color w:val="0000FF"/>
                          <w:sz w:val="18"/>
                          <w:szCs w:val="18"/>
                        </w:rPr>
                        <w:t>PURPOSE</w:t>
                      </w:r>
                      <w:r w:rsidR="001F6FC9" w:rsidRPr="00D3568B">
                        <w:rPr>
                          <w:rFonts w:ascii="Arial" w:hAnsi="Arial" w:cs="Arial"/>
                          <w:b/>
                          <w:bCs/>
                          <w:caps/>
                          <w:color w:val="0000FF"/>
                          <w:sz w:val="18"/>
                          <w:szCs w:val="18"/>
                        </w:rPr>
                        <w:t xml:space="preserve"> of </w:t>
                      </w:r>
                      <w:r w:rsidRPr="00D3568B">
                        <w:rPr>
                          <w:rFonts w:ascii="Arial" w:hAnsi="Arial" w:cs="Arial"/>
                          <w:b/>
                          <w:bCs/>
                          <w:caps/>
                          <w:color w:val="0000FF"/>
                          <w:sz w:val="18"/>
                          <w:szCs w:val="18"/>
                        </w:rPr>
                        <w:t xml:space="preserve">RFI: </w:t>
                      </w:r>
                    </w:p>
                    <w:p w:rsidR="00541D4F" w:rsidRPr="00D3568B" w:rsidRDefault="00541D4F" w:rsidP="0085513A">
                      <w:pPr>
                        <w:widowControl w:val="0"/>
                        <w:spacing w:before="0" w:beforeAutospacing="0" w:after="0" w:afterAutospacing="0"/>
                        <w:jc w:val="both"/>
                        <w:rPr>
                          <w:rFonts w:ascii="Arial" w:eastAsiaTheme="minorEastAsia" w:hAnsi="Arial" w:cs="Arial"/>
                          <w:bCs/>
                          <w:sz w:val="18"/>
                          <w:szCs w:val="18"/>
                        </w:rPr>
                      </w:pPr>
                    </w:p>
                    <w:p w:rsidR="0085513A" w:rsidRPr="00D3568B" w:rsidRDefault="0085513A" w:rsidP="0085513A">
                      <w:pPr>
                        <w:widowControl w:val="0"/>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bCs/>
                          <w:sz w:val="18"/>
                          <w:szCs w:val="18"/>
                        </w:rPr>
                        <w:t xml:space="preserve">The BVIHSA is </w:t>
                      </w:r>
                      <w:r w:rsidR="003A6DFD" w:rsidRPr="00D3568B">
                        <w:rPr>
                          <w:rFonts w:ascii="Arial" w:eastAsiaTheme="minorEastAsia" w:hAnsi="Arial" w:cs="Arial"/>
                          <w:bCs/>
                          <w:sz w:val="18"/>
                          <w:szCs w:val="18"/>
                        </w:rPr>
                        <w:t>requesting information from</w:t>
                      </w:r>
                      <w:r w:rsidRPr="00D3568B">
                        <w:rPr>
                          <w:rFonts w:ascii="Arial" w:eastAsiaTheme="minorEastAsia" w:hAnsi="Arial" w:cs="Arial"/>
                          <w:bCs/>
                          <w:sz w:val="18"/>
                          <w:szCs w:val="18"/>
                        </w:rPr>
                        <w:t xml:space="preserve"> relevant service providers </w:t>
                      </w:r>
                      <w:r w:rsidRPr="00D3568B">
                        <w:rPr>
                          <w:rFonts w:ascii="Arial" w:eastAsiaTheme="minorEastAsia" w:hAnsi="Arial" w:cs="Arial"/>
                          <w:sz w:val="18"/>
                          <w:szCs w:val="18"/>
                        </w:rPr>
                        <w:t>to determine the availability of the required service in the Territory and to ascertain the possibility of acquiring such a service for the provision of a reliable</w:t>
                      </w:r>
                      <w:r w:rsidR="003A6DFD" w:rsidRPr="00D3568B">
                        <w:rPr>
                          <w:rFonts w:ascii="Arial" w:eastAsiaTheme="minorEastAsia" w:hAnsi="Arial" w:cs="Arial"/>
                          <w:sz w:val="18"/>
                          <w:szCs w:val="18"/>
                        </w:rPr>
                        <w:t xml:space="preserve"> and</w:t>
                      </w:r>
                      <w:r w:rsidRPr="00D3568B">
                        <w:rPr>
                          <w:rFonts w:ascii="Arial" w:eastAsiaTheme="minorEastAsia" w:hAnsi="Arial" w:cs="Arial"/>
                          <w:sz w:val="18"/>
                          <w:szCs w:val="18"/>
                        </w:rPr>
                        <w:t xml:space="preserve"> efficient medical transportation service to transfer patients from Virgin </w:t>
                      </w:r>
                      <w:proofErr w:type="spellStart"/>
                      <w:r w:rsidRPr="00D3568B">
                        <w:rPr>
                          <w:rFonts w:ascii="Arial" w:eastAsiaTheme="minorEastAsia" w:hAnsi="Arial" w:cs="Arial"/>
                          <w:sz w:val="18"/>
                          <w:szCs w:val="18"/>
                        </w:rPr>
                        <w:t>Gorda</w:t>
                      </w:r>
                      <w:proofErr w:type="spellEnd"/>
                      <w:r w:rsidRPr="00D3568B">
                        <w:rPr>
                          <w:rFonts w:ascii="Arial" w:eastAsiaTheme="minorEastAsia" w:hAnsi="Arial" w:cs="Arial"/>
                          <w:sz w:val="18"/>
                          <w:szCs w:val="18"/>
                        </w:rPr>
                        <w:t xml:space="preserve"> to Tortola</w:t>
                      </w:r>
                      <w:r w:rsidR="001861A1">
                        <w:rPr>
                          <w:rFonts w:ascii="Arial" w:eastAsiaTheme="minorEastAsia" w:hAnsi="Arial" w:cs="Arial"/>
                          <w:sz w:val="18"/>
                          <w:szCs w:val="18"/>
                        </w:rPr>
                        <w:t xml:space="preserve"> and/or from </w:t>
                      </w:r>
                      <w:proofErr w:type="spellStart"/>
                      <w:r w:rsidR="001861A1">
                        <w:rPr>
                          <w:rFonts w:ascii="Arial" w:eastAsiaTheme="minorEastAsia" w:hAnsi="Arial" w:cs="Arial"/>
                          <w:sz w:val="18"/>
                          <w:szCs w:val="18"/>
                        </w:rPr>
                        <w:t>Jost</w:t>
                      </w:r>
                      <w:proofErr w:type="spellEnd"/>
                      <w:r w:rsidR="001861A1">
                        <w:rPr>
                          <w:rFonts w:ascii="Arial" w:eastAsiaTheme="minorEastAsia" w:hAnsi="Arial" w:cs="Arial"/>
                          <w:sz w:val="18"/>
                          <w:szCs w:val="18"/>
                        </w:rPr>
                        <w:t xml:space="preserve"> Van Dyke to Tortola</w:t>
                      </w:r>
                      <w:r w:rsidRPr="00D3568B">
                        <w:rPr>
                          <w:rFonts w:ascii="Arial" w:eastAsiaTheme="minorEastAsia" w:hAnsi="Arial" w:cs="Arial"/>
                          <w:sz w:val="18"/>
                          <w:szCs w:val="18"/>
                        </w:rPr>
                        <w:t xml:space="preserve"> for </w:t>
                      </w:r>
                      <w:r w:rsidR="003A6DFD" w:rsidRPr="00D3568B">
                        <w:rPr>
                          <w:rFonts w:ascii="Arial" w:eastAsiaTheme="minorEastAsia" w:hAnsi="Arial" w:cs="Arial"/>
                          <w:sz w:val="18"/>
                          <w:szCs w:val="18"/>
                        </w:rPr>
                        <w:t>medical care</w:t>
                      </w:r>
                      <w:r w:rsidRPr="00D3568B">
                        <w:rPr>
                          <w:rFonts w:ascii="Arial" w:eastAsiaTheme="minorEastAsia" w:hAnsi="Arial" w:cs="Arial"/>
                          <w:sz w:val="18"/>
                          <w:szCs w:val="18"/>
                        </w:rPr>
                        <w:t xml:space="preserve">.  </w:t>
                      </w:r>
                    </w:p>
                    <w:p w:rsidR="0085513A" w:rsidRPr="00D3568B" w:rsidRDefault="0085513A" w:rsidP="0085513A">
                      <w:pPr>
                        <w:widowControl w:val="0"/>
                        <w:spacing w:before="0" w:beforeAutospacing="0" w:after="0" w:afterAutospacing="0"/>
                        <w:jc w:val="both"/>
                        <w:rPr>
                          <w:rFonts w:ascii="Arial" w:eastAsiaTheme="minorEastAsia" w:hAnsi="Arial" w:cs="Arial"/>
                          <w:sz w:val="18"/>
                          <w:szCs w:val="18"/>
                        </w:rPr>
                      </w:pPr>
                    </w:p>
                    <w:p w:rsidR="0085513A" w:rsidRPr="00D3568B" w:rsidRDefault="0085513A" w:rsidP="0085513A">
                      <w:pPr>
                        <w:widowControl w:val="0"/>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The RFI is issued solely for information and planning purposes. Therefore, it does not constitute a Request for Proposal (RFP) or Request for Quote (RFQ), or a promise to issue an RFP or RFQ. The RFI does not commit the BVIHSA to contract for any supply or service. Responders are advised that the BVIHSA will not pay any cost incurred in response to RFI. All costs associated with responding to RFI will be solely at the interested party’s expense. Not responding to</w:t>
                      </w:r>
                      <w:r w:rsidR="001861A1">
                        <w:rPr>
                          <w:rFonts w:ascii="Arial" w:eastAsiaTheme="minorEastAsia" w:hAnsi="Arial" w:cs="Arial"/>
                          <w:sz w:val="18"/>
                          <w:szCs w:val="18"/>
                        </w:rPr>
                        <w:t xml:space="preserve"> the</w:t>
                      </w:r>
                      <w:r w:rsidRPr="00D3568B">
                        <w:rPr>
                          <w:rFonts w:ascii="Arial" w:eastAsiaTheme="minorEastAsia" w:hAnsi="Arial" w:cs="Arial"/>
                          <w:sz w:val="18"/>
                          <w:szCs w:val="18"/>
                        </w:rPr>
                        <w:t xml:space="preserve"> RFI does not preclude participation in any future RFP or RFQ. The information provided in</w:t>
                      </w:r>
                      <w:r w:rsidR="001861A1">
                        <w:rPr>
                          <w:rFonts w:ascii="Arial" w:eastAsiaTheme="minorEastAsia" w:hAnsi="Arial" w:cs="Arial"/>
                          <w:sz w:val="18"/>
                          <w:szCs w:val="18"/>
                        </w:rPr>
                        <w:t xml:space="preserve"> the</w:t>
                      </w:r>
                      <w:r w:rsidRPr="00D3568B">
                        <w:rPr>
                          <w:rFonts w:ascii="Arial" w:eastAsiaTheme="minorEastAsia" w:hAnsi="Arial" w:cs="Arial"/>
                          <w:sz w:val="18"/>
                          <w:szCs w:val="18"/>
                        </w:rPr>
                        <w:t xml:space="preserve"> RFI is subject to change and is not binding on the BVIHSA. All submissions become the property of the BVIHSA and will not be returned.</w:t>
                      </w:r>
                    </w:p>
                    <w:p w:rsidR="00CB0743" w:rsidRPr="00D3568B" w:rsidRDefault="00CB0743" w:rsidP="001F6FC9">
                      <w:pPr>
                        <w:widowControl w:val="0"/>
                        <w:spacing w:before="0" w:beforeAutospacing="0" w:after="0" w:afterAutospacing="0"/>
                        <w:jc w:val="both"/>
                        <w:rPr>
                          <w:rFonts w:ascii="Arial" w:eastAsiaTheme="minorEastAsia" w:hAnsi="Arial" w:cs="Arial"/>
                          <w:sz w:val="18"/>
                          <w:szCs w:val="18"/>
                        </w:rPr>
                      </w:pPr>
                    </w:p>
                    <w:p w:rsidR="00222460" w:rsidRPr="00D3568B" w:rsidRDefault="004A2C18" w:rsidP="003A6DFD">
                      <w:pPr>
                        <w:widowControl w:val="0"/>
                        <w:spacing w:before="0" w:beforeAutospacing="0" w:after="0" w:afterAutospacing="0"/>
                        <w:rPr>
                          <w:rFonts w:ascii="Arial" w:hAnsi="Arial" w:cs="Arial"/>
                          <w:b/>
                          <w:bCs/>
                          <w:caps/>
                          <w:color w:val="0000FF"/>
                          <w:sz w:val="18"/>
                          <w:szCs w:val="18"/>
                        </w:rPr>
                      </w:pPr>
                      <w:r w:rsidRPr="00D3568B">
                        <w:rPr>
                          <w:rFonts w:ascii="Arial" w:hAnsi="Arial" w:cs="Arial"/>
                          <w:b/>
                          <w:bCs/>
                          <w:caps/>
                          <w:color w:val="0000FF"/>
                          <w:sz w:val="18"/>
                          <w:szCs w:val="18"/>
                        </w:rPr>
                        <w:t>REQUIREMENTS FOR</w:t>
                      </w:r>
                      <w:r w:rsidR="00222460" w:rsidRPr="00D3568B">
                        <w:rPr>
                          <w:rFonts w:ascii="Arial" w:hAnsi="Arial" w:cs="Arial"/>
                          <w:b/>
                          <w:bCs/>
                          <w:caps/>
                          <w:color w:val="0000FF"/>
                          <w:sz w:val="18"/>
                          <w:szCs w:val="18"/>
                        </w:rPr>
                        <w:t xml:space="preserve"> </w:t>
                      </w:r>
                      <w:r w:rsidR="003A6DFD" w:rsidRPr="00D3568B">
                        <w:rPr>
                          <w:rFonts w:ascii="Arial" w:hAnsi="Arial" w:cs="Arial"/>
                          <w:b/>
                          <w:bCs/>
                          <w:caps/>
                          <w:color w:val="0000FF"/>
                          <w:sz w:val="18"/>
                          <w:szCs w:val="18"/>
                        </w:rPr>
                        <w:t>MEDICAL TRANSPORT SERVICE PROVIDERS</w:t>
                      </w:r>
                      <w:r w:rsidR="00222460" w:rsidRPr="00D3568B">
                        <w:rPr>
                          <w:rFonts w:ascii="Arial" w:hAnsi="Arial" w:cs="Arial"/>
                          <w:b/>
                          <w:bCs/>
                          <w:caps/>
                          <w:color w:val="0000FF"/>
                          <w:sz w:val="18"/>
                          <w:szCs w:val="18"/>
                        </w:rPr>
                        <w:t>:</w:t>
                      </w:r>
                    </w:p>
                    <w:p w:rsidR="00824BD7" w:rsidRPr="00D3568B" w:rsidRDefault="00824BD7" w:rsidP="003A6DFD">
                      <w:pPr>
                        <w:pStyle w:val="NoSpacing"/>
                        <w:jc w:val="both"/>
                        <w:rPr>
                          <w:rFonts w:ascii="Arial" w:hAnsi="Arial" w:cs="Arial"/>
                          <w:sz w:val="18"/>
                          <w:szCs w:val="18"/>
                        </w:rPr>
                      </w:pPr>
                    </w:p>
                    <w:p w:rsidR="00541D4F" w:rsidRPr="00D3568B" w:rsidRDefault="00541D4F" w:rsidP="003A6DFD">
                      <w:pPr>
                        <w:pStyle w:val="NoSpacing"/>
                        <w:jc w:val="both"/>
                        <w:rPr>
                          <w:rFonts w:ascii="Arial" w:hAnsi="Arial" w:cs="Arial"/>
                          <w:sz w:val="18"/>
                          <w:szCs w:val="18"/>
                        </w:rPr>
                      </w:pPr>
                      <w:r w:rsidRPr="00D3568B">
                        <w:rPr>
                          <w:rFonts w:ascii="Arial" w:hAnsi="Arial" w:cs="Arial"/>
                          <w:sz w:val="18"/>
                          <w:szCs w:val="18"/>
                        </w:rPr>
                        <w:t xml:space="preserve">The British Virgin Islands Health Services Authority seeks information on the requirements and service specifications for the safe, effective and timely transfer of patients from the sister islands, primarily Virgin </w:t>
                      </w:r>
                      <w:proofErr w:type="spellStart"/>
                      <w:r w:rsidRPr="00D3568B">
                        <w:rPr>
                          <w:rFonts w:ascii="Arial" w:hAnsi="Arial" w:cs="Arial"/>
                          <w:sz w:val="18"/>
                          <w:szCs w:val="18"/>
                        </w:rPr>
                        <w:t>Gorda</w:t>
                      </w:r>
                      <w:proofErr w:type="spellEnd"/>
                      <w:r w:rsidR="001861A1">
                        <w:rPr>
                          <w:rFonts w:ascii="Arial" w:hAnsi="Arial" w:cs="Arial"/>
                          <w:sz w:val="18"/>
                          <w:szCs w:val="18"/>
                        </w:rPr>
                        <w:t xml:space="preserve"> and </w:t>
                      </w:r>
                      <w:proofErr w:type="spellStart"/>
                      <w:r w:rsidR="001861A1">
                        <w:rPr>
                          <w:rFonts w:ascii="Arial" w:hAnsi="Arial" w:cs="Arial"/>
                          <w:sz w:val="18"/>
                          <w:szCs w:val="18"/>
                        </w:rPr>
                        <w:t>Jost</w:t>
                      </w:r>
                      <w:proofErr w:type="spellEnd"/>
                      <w:r w:rsidR="001861A1">
                        <w:rPr>
                          <w:rFonts w:ascii="Arial" w:hAnsi="Arial" w:cs="Arial"/>
                          <w:sz w:val="18"/>
                          <w:szCs w:val="18"/>
                        </w:rPr>
                        <w:t xml:space="preserve"> Van Dyke</w:t>
                      </w:r>
                      <w:r w:rsidRPr="00D3568B">
                        <w:rPr>
                          <w:rFonts w:ascii="Arial" w:hAnsi="Arial" w:cs="Arial"/>
                          <w:sz w:val="18"/>
                          <w:szCs w:val="18"/>
                        </w:rPr>
                        <w:t xml:space="preserve"> to Tortola.  The vessel should permit the following:</w:t>
                      </w:r>
                    </w:p>
                    <w:p w:rsidR="00541D4F" w:rsidRPr="00D3568B" w:rsidRDefault="001861A1" w:rsidP="003A6DFD">
                      <w:pPr>
                        <w:pStyle w:val="NoSpacing"/>
                        <w:numPr>
                          <w:ilvl w:val="0"/>
                          <w:numId w:val="18"/>
                        </w:numPr>
                        <w:jc w:val="both"/>
                        <w:rPr>
                          <w:rFonts w:ascii="Arial" w:hAnsi="Arial" w:cs="Arial"/>
                          <w:sz w:val="18"/>
                          <w:szCs w:val="18"/>
                        </w:rPr>
                      </w:pPr>
                      <w:r>
                        <w:rPr>
                          <w:rFonts w:ascii="Arial" w:hAnsi="Arial" w:cs="Arial"/>
                          <w:sz w:val="18"/>
                          <w:szCs w:val="18"/>
                        </w:rPr>
                        <w:t xml:space="preserve">Minimum of 35 </w:t>
                      </w:r>
                      <w:proofErr w:type="spellStart"/>
                      <w:r>
                        <w:rPr>
                          <w:rFonts w:ascii="Arial" w:hAnsi="Arial" w:cs="Arial"/>
                          <w:sz w:val="18"/>
                          <w:szCs w:val="18"/>
                        </w:rPr>
                        <w:t>ft</w:t>
                      </w:r>
                      <w:proofErr w:type="spellEnd"/>
                      <w:r>
                        <w:rPr>
                          <w:rFonts w:ascii="Arial" w:hAnsi="Arial" w:cs="Arial"/>
                          <w:sz w:val="18"/>
                          <w:szCs w:val="18"/>
                        </w:rPr>
                        <w:t xml:space="preserve"> X 13ft l</w:t>
                      </w:r>
                      <w:r w:rsidR="00541D4F" w:rsidRPr="00D3568B">
                        <w:rPr>
                          <w:rFonts w:ascii="Arial" w:hAnsi="Arial" w:cs="Arial"/>
                          <w:sz w:val="18"/>
                          <w:szCs w:val="18"/>
                        </w:rPr>
                        <w:t>ength</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Catamaran with outboard diesel engines capab</w:t>
                      </w:r>
                      <w:r w:rsidR="001861A1">
                        <w:rPr>
                          <w:rFonts w:ascii="Arial" w:hAnsi="Arial" w:cs="Arial"/>
                          <w:sz w:val="18"/>
                          <w:szCs w:val="18"/>
                        </w:rPr>
                        <w:t xml:space="preserve">le of traveling at 35-40knots; </w:t>
                      </w:r>
                      <w:r w:rsidRPr="00D3568B">
                        <w:rPr>
                          <w:rFonts w:ascii="Arial" w:hAnsi="Arial" w:cs="Arial"/>
                          <w:sz w:val="18"/>
                          <w:szCs w:val="18"/>
                        </w:rPr>
                        <w:t>Minimum diesel fuel tank 20 Gallons and gas 120 Gallons</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Radio navigational aids (ADF) Satellite Global Navigational System, including navigational radar, light compass, radio equipment for water navigation</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Deck should consist of Hand and grab rails, hull access hatches, boarding doors, tie up cleats, roof access ladder, battery lockers, hyd</w:t>
                      </w:r>
                      <w:r w:rsidR="001861A1">
                        <w:rPr>
                          <w:rFonts w:ascii="Arial" w:hAnsi="Arial" w:cs="Arial"/>
                          <w:sz w:val="18"/>
                          <w:szCs w:val="18"/>
                        </w:rPr>
                        <w:t xml:space="preserve">raulic bow door. </w:t>
                      </w:r>
                      <w:r w:rsidRPr="00D3568B">
                        <w:rPr>
                          <w:rFonts w:ascii="Arial" w:hAnsi="Arial" w:cs="Arial"/>
                          <w:sz w:val="18"/>
                          <w:szCs w:val="18"/>
                        </w:rPr>
                        <w:t>It should also have LED navigation and lights and flood deck lights.</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360 degree beacon warning lights</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Horn</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Boarding doors should be sizeable (minimum of 3ft wide) to enable the safe loading and unloading of persons on a stretcher</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The cabin should be a covered</w:t>
                      </w:r>
                      <w:r w:rsidR="006A5E3D" w:rsidRPr="00D3568B">
                        <w:rPr>
                          <w:rFonts w:ascii="Arial" w:hAnsi="Arial" w:cs="Arial"/>
                          <w:sz w:val="18"/>
                          <w:szCs w:val="18"/>
                        </w:rPr>
                        <w:t>,</w:t>
                      </w:r>
                      <w:r w:rsidRPr="00D3568B">
                        <w:rPr>
                          <w:rFonts w:ascii="Arial" w:hAnsi="Arial" w:cs="Arial"/>
                          <w:sz w:val="18"/>
                          <w:szCs w:val="18"/>
                        </w:rPr>
                        <w:t xml:space="preserve"> insulated and paneled area for the patient and personnel</w:t>
                      </w:r>
                      <w:r w:rsidR="00D3568B" w:rsidRPr="00D3568B">
                        <w:rPr>
                          <w:rFonts w:ascii="Arial" w:hAnsi="Arial" w:cs="Arial"/>
                          <w:sz w:val="18"/>
                          <w:szCs w:val="18"/>
                        </w:rPr>
                        <w:t>.  It must include</w:t>
                      </w:r>
                      <w:r w:rsidRPr="00D3568B">
                        <w:rPr>
                          <w:rFonts w:ascii="Arial" w:hAnsi="Arial" w:cs="Arial"/>
                          <w:sz w:val="18"/>
                          <w:szCs w:val="18"/>
                        </w:rPr>
                        <w:t xml:space="preserve"> </w:t>
                      </w:r>
                      <w:r w:rsidR="00D3568B" w:rsidRPr="00D3568B">
                        <w:rPr>
                          <w:rFonts w:ascii="Arial" w:hAnsi="Arial" w:cs="Arial"/>
                          <w:sz w:val="18"/>
                          <w:szCs w:val="18"/>
                        </w:rPr>
                        <w:t>s</w:t>
                      </w:r>
                      <w:r w:rsidRPr="00D3568B">
                        <w:rPr>
                          <w:rFonts w:ascii="Arial" w:hAnsi="Arial" w:cs="Arial"/>
                          <w:sz w:val="18"/>
                          <w:szCs w:val="18"/>
                        </w:rPr>
                        <w:t>ecured seating for personnel accompanying the patient</w:t>
                      </w:r>
                      <w:r w:rsidR="00D3568B" w:rsidRPr="00D3568B">
                        <w:rPr>
                          <w:rFonts w:ascii="Arial" w:hAnsi="Arial" w:cs="Arial"/>
                          <w:sz w:val="18"/>
                          <w:szCs w:val="18"/>
                        </w:rPr>
                        <w:t>,</w:t>
                      </w:r>
                      <w:r w:rsidRPr="00D3568B">
                        <w:rPr>
                          <w:rFonts w:ascii="Arial" w:hAnsi="Arial" w:cs="Arial"/>
                          <w:sz w:val="18"/>
                          <w:szCs w:val="18"/>
                        </w:rPr>
                        <w:t xml:space="preserve"> </w:t>
                      </w:r>
                      <w:r w:rsidR="00D3568B" w:rsidRPr="00D3568B">
                        <w:rPr>
                          <w:rFonts w:ascii="Arial" w:hAnsi="Arial" w:cs="Arial"/>
                          <w:sz w:val="18"/>
                          <w:szCs w:val="18"/>
                        </w:rPr>
                        <w:t>g</w:t>
                      </w:r>
                      <w:r w:rsidRPr="00D3568B">
                        <w:rPr>
                          <w:rFonts w:ascii="Arial" w:hAnsi="Arial" w:cs="Arial"/>
                          <w:sz w:val="18"/>
                          <w:szCs w:val="18"/>
                        </w:rPr>
                        <w:t>lass windows with aluminum frames</w:t>
                      </w:r>
                      <w:r w:rsidR="00D3568B" w:rsidRPr="00D3568B">
                        <w:rPr>
                          <w:rFonts w:ascii="Arial" w:hAnsi="Arial" w:cs="Arial"/>
                          <w:sz w:val="18"/>
                          <w:szCs w:val="18"/>
                        </w:rPr>
                        <w:t>,</w:t>
                      </w:r>
                      <w:r w:rsidRPr="00D3568B">
                        <w:rPr>
                          <w:rFonts w:ascii="Arial" w:hAnsi="Arial" w:cs="Arial"/>
                          <w:sz w:val="18"/>
                          <w:szCs w:val="18"/>
                        </w:rPr>
                        <w:t xml:space="preserve"> </w:t>
                      </w:r>
                      <w:r w:rsidR="00D3568B" w:rsidRPr="00D3568B">
                        <w:rPr>
                          <w:rFonts w:ascii="Arial" w:hAnsi="Arial" w:cs="Arial"/>
                          <w:sz w:val="18"/>
                          <w:szCs w:val="18"/>
                        </w:rPr>
                        <w:t>f</w:t>
                      </w:r>
                      <w:r w:rsidRPr="00D3568B">
                        <w:rPr>
                          <w:rFonts w:ascii="Arial" w:hAnsi="Arial" w:cs="Arial"/>
                          <w:sz w:val="18"/>
                          <w:szCs w:val="18"/>
                        </w:rPr>
                        <w:t>ixed and sliding side windows and doors</w:t>
                      </w:r>
                      <w:r w:rsidR="00D3568B" w:rsidRPr="00D3568B">
                        <w:rPr>
                          <w:rFonts w:ascii="Arial" w:hAnsi="Arial" w:cs="Arial"/>
                          <w:sz w:val="18"/>
                          <w:szCs w:val="18"/>
                        </w:rPr>
                        <w:t>, and a w</w:t>
                      </w:r>
                      <w:r w:rsidRPr="00D3568B">
                        <w:rPr>
                          <w:rFonts w:ascii="Arial" w:hAnsi="Arial" w:cs="Arial"/>
                          <w:sz w:val="18"/>
                          <w:szCs w:val="18"/>
                        </w:rPr>
                        <w:t xml:space="preserve">eather tight door.  </w:t>
                      </w:r>
                      <w:r w:rsidR="00D3568B" w:rsidRPr="00D3568B">
                        <w:rPr>
                          <w:rFonts w:ascii="Arial" w:hAnsi="Arial" w:cs="Arial"/>
                          <w:sz w:val="18"/>
                          <w:szCs w:val="18"/>
                        </w:rPr>
                        <w:t xml:space="preserve">It </w:t>
                      </w:r>
                      <w:r w:rsidRPr="00D3568B">
                        <w:rPr>
                          <w:rFonts w:ascii="Arial" w:hAnsi="Arial" w:cs="Arial"/>
                          <w:sz w:val="18"/>
                          <w:szCs w:val="18"/>
                        </w:rPr>
                        <w:t xml:space="preserve">should </w:t>
                      </w:r>
                      <w:r w:rsidR="00D3568B" w:rsidRPr="00D3568B">
                        <w:rPr>
                          <w:rFonts w:ascii="Arial" w:hAnsi="Arial" w:cs="Arial"/>
                          <w:sz w:val="18"/>
                          <w:szCs w:val="18"/>
                        </w:rPr>
                        <w:t>also contain</w:t>
                      </w:r>
                      <w:r w:rsidRPr="00D3568B">
                        <w:rPr>
                          <w:rFonts w:ascii="Arial" w:hAnsi="Arial" w:cs="Arial"/>
                          <w:sz w:val="18"/>
                          <w:szCs w:val="18"/>
                        </w:rPr>
                        <w:t xml:space="preserve"> interior lights (preferabl</w:t>
                      </w:r>
                      <w:r w:rsidR="00D3568B" w:rsidRPr="00D3568B">
                        <w:rPr>
                          <w:rFonts w:ascii="Arial" w:hAnsi="Arial" w:cs="Arial"/>
                          <w:sz w:val="18"/>
                          <w:szCs w:val="18"/>
                        </w:rPr>
                        <w:t>y</w:t>
                      </w:r>
                      <w:r w:rsidRPr="00D3568B">
                        <w:rPr>
                          <w:rFonts w:ascii="Arial" w:hAnsi="Arial" w:cs="Arial"/>
                          <w:sz w:val="18"/>
                          <w:szCs w:val="18"/>
                        </w:rPr>
                        <w:t xml:space="preserve"> LED).  </w:t>
                      </w:r>
                    </w:p>
                    <w:p w:rsidR="00541D4F" w:rsidRPr="00D3568B" w:rsidRDefault="001861A1" w:rsidP="003A6DFD">
                      <w:pPr>
                        <w:pStyle w:val="NoSpacing"/>
                        <w:numPr>
                          <w:ilvl w:val="0"/>
                          <w:numId w:val="18"/>
                        </w:numPr>
                        <w:jc w:val="both"/>
                        <w:rPr>
                          <w:rFonts w:ascii="Arial" w:hAnsi="Arial" w:cs="Arial"/>
                          <w:sz w:val="18"/>
                          <w:szCs w:val="18"/>
                        </w:rPr>
                      </w:pPr>
                      <w:r>
                        <w:rPr>
                          <w:rFonts w:ascii="Arial" w:hAnsi="Arial" w:cs="Arial"/>
                          <w:sz w:val="18"/>
                          <w:szCs w:val="18"/>
                        </w:rPr>
                        <w:t>Air conditioning Unit</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 xml:space="preserve">The cabin should </w:t>
                      </w:r>
                      <w:r w:rsidR="006A5E3D" w:rsidRPr="00D3568B">
                        <w:rPr>
                          <w:rFonts w:ascii="Arial" w:hAnsi="Arial" w:cs="Arial"/>
                          <w:sz w:val="18"/>
                          <w:szCs w:val="18"/>
                        </w:rPr>
                        <w:t xml:space="preserve">have </w:t>
                      </w:r>
                      <w:r w:rsidRPr="00D3568B">
                        <w:rPr>
                          <w:rFonts w:ascii="Arial" w:hAnsi="Arial" w:cs="Arial"/>
                          <w:sz w:val="18"/>
                          <w:szCs w:val="18"/>
                        </w:rPr>
                        <w:t>a fire extinguisher, carbon monoxide detector</w:t>
                      </w:r>
                      <w:r w:rsidR="006A5E3D" w:rsidRPr="00D3568B">
                        <w:rPr>
                          <w:rFonts w:ascii="Arial" w:hAnsi="Arial" w:cs="Arial"/>
                          <w:sz w:val="18"/>
                          <w:szCs w:val="18"/>
                        </w:rPr>
                        <w:t>,</w:t>
                      </w:r>
                      <w:r w:rsidRPr="00D3568B">
                        <w:rPr>
                          <w:rFonts w:ascii="Arial" w:hAnsi="Arial" w:cs="Arial"/>
                          <w:sz w:val="18"/>
                          <w:szCs w:val="18"/>
                        </w:rPr>
                        <w:t xml:space="preserve"> gas fume detector</w:t>
                      </w:r>
                      <w:r w:rsidR="006A5E3D" w:rsidRPr="00D3568B">
                        <w:rPr>
                          <w:rFonts w:ascii="Arial" w:hAnsi="Arial" w:cs="Arial"/>
                          <w:sz w:val="18"/>
                          <w:szCs w:val="18"/>
                        </w:rPr>
                        <w:t>,</w:t>
                      </w:r>
                      <w:r w:rsidRPr="00D3568B">
                        <w:rPr>
                          <w:rFonts w:ascii="Arial" w:hAnsi="Arial" w:cs="Arial"/>
                          <w:sz w:val="18"/>
                          <w:szCs w:val="18"/>
                        </w:rPr>
                        <w:t xml:space="preserve"> and smoke detector</w:t>
                      </w:r>
                      <w:r w:rsidR="001861A1">
                        <w:rPr>
                          <w:rFonts w:ascii="Arial" w:hAnsi="Arial" w:cs="Arial"/>
                          <w:sz w:val="18"/>
                          <w:szCs w:val="18"/>
                        </w:rPr>
                        <w:t>.</w:t>
                      </w:r>
                    </w:p>
                    <w:p w:rsidR="00541D4F" w:rsidRPr="00D3568B" w:rsidRDefault="00541D4F" w:rsidP="003A6DFD">
                      <w:pPr>
                        <w:pStyle w:val="NoSpacing"/>
                        <w:numPr>
                          <w:ilvl w:val="0"/>
                          <w:numId w:val="18"/>
                        </w:numPr>
                        <w:jc w:val="both"/>
                        <w:rPr>
                          <w:rFonts w:ascii="Arial" w:hAnsi="Arial" w:cs="Arial"/>
                          <w:sz w:val="18"/>
                          <w:szCs w:val="18"/>
                        </w:rPr>
                      </w:pPr>
                      <w:r w:rsidRPr="00D3568B">
                        <w:rPr>
                          <w:rFonts w:ascii="Arial" w:hAnsi="Arial" w:cs="Arial"/>
                          <w:sz w:val="18"/>
                          <w:szCs w:val="18"/>
                        </w:rPr>
                        <w:t>A DC system with minimum of 12V. The outlets should be 120V or 240V, 30A shore power inlet with cord.  Blue Sea Battery charger, Power efficient generator.</w:t>
                      </w:r>
                    </w:p>
                    <w:p w:rsidR="00541D4F" w:rsidRPr="00D3568B" w:rsidRDefault="00541D4F" w:rsidP="00824BD7">
                      <w:pPr>
                        <w:pStyle w:val="NoSpacing"/>
                        <w:numPr>
                          <w:ilvl w:val="0"/>
                          <w:numId w:val="18"/>
                        </w:numPr>
                        <w:jc w:val="both"/>
                        <w:rPr>
                          <w:rFonts w:ascii="Arial" w:hAnsi="Arial" w:cs="Arial"/>
                          <w:sz w:val="18"/>
                          <w:szCs w:val="18"/>
                        </w:rPr>
                      </w:pPr>
                      <w:r w:rsidRPr="00D3568B">
                        <w:rPr>
                          <w:rFonts w:ascii="Arial" w:hAnsi="Arial" w:cs="Arial"/>
                          <w:sz w:val="18"/>
                          <w:szCs w:val="18"/>
                        </w:rPr>
                        <w:t>Storage cabinets and storage holding area for portable oxygen and portable suction.</w:t>
                      </w:r>
                    </w:p>
                  </w:txbxContent>
                </v:textbox>
              </v:shape>
            </w:pict>
          </mc:Fallback>
        </mc:AlternateContent>
      </w:r>
      <w:r w:rsidR="004F6A34">
        <w:rPr>
          <w:noProof/>
          <w:lang w:val="en-GB" w:eastAsia="en-GB"/>
        </w:rPr>
        <mc:AlternateContent>
          <mc:Choice Requires="wps">
            <w:drawing>
              <wp:anchor distT="0" distB="0" distL="114300" distR="114300" simplePos="0" relativeHeight="251673600" behindDoc="0" locked="0" layoutInCell="1" allowOverlap="1" wp14:anchorId="72E01955" wp14:editId="1A38C785">
                <wp:simplePos x="0" y="0"/>
                <wp:positionH relativeFrom="column">
                  <wp:posOffset>3289935</wp:posOffset>
                </wp:positionH>
                <wp:positionV relativeFrom="paragraph">
                  <wp:posOffset>2043430</wp:posOffset>
                </wp:positionV>
                <wp:extent cx="3511550" cy="9951085"/>
                <wp:effectExtent l="0" t="0" r="12700"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9951085"/>
                        </a:xfrm>
                        <a:prstGeom prst="rect">
                          <a:avLst/>
                        </a:prstGeom>
                        <a:solidFill>
                          <a:srgbClr val="FFFFFF"/>
                        </a:solidFill>
                        <a:ln w="9525">
                          <a:solidFill>
                            <a:srgbClr val="000000"/>
                          </a:solidFill>
                          <a:miter lim="800000"/>
                          <a:headEnd/>
                          <a:tailEnd/>
                        </a:ln>
                      </wps:spPr>
                      <wps:txbx>
                        <w:txbxContent>
                          <w:p w:rsidR="004A2C18" w:rsidRPr="00D3568B" w:rsidRDefault="004A2C18" w:rsidP="004A2C18">
                            <w:pPr>
                              <w:spacing w:before="0" w:beforeAutospacing="0" w:after="0" w:afterAutospacing="0"/>
                              <w:jc w:val="both"/>
                              <w:rPr>
                                <w:rFonts w:ascii="Arial" w:hAnsi="Arial" w:cs="Arial"/>
                                <w:b/>
                                <w:color w:val="0000FF"/>
                                <w:sz w:val="18"/>
                                <w:szCs w:val="18"/>
                              </w:rPr>
                            </w:pPr>
                            <w:r w:rsidRPr="00D3568B">
                              <w:rPr>
                                <w:rFonts w:ascii="Arial" w:hAnsi="Arial" w:cs="Arial"/>
                                <w:b/>
                                <w:color w:val="0000FF"/>
                                <w:sz w:val="18"/>
                                <w:szCs w:val="18"/>
                              </w:rPr>
                              <w:t>INFORMATION REQUESTED</w:t>
                            </w:r>
                            <w:r w:rsidR="00D3568B">
                              <w:rPr>
                                <w:rFonts w:ascii="Arial" w:hAnsi="Arial" w:cs="Arial"/>
                                <w:b/>
                                <w:color w:val="0000FF"/>
                                <w:sz w:val="18"/>
                                <w:szCs w:val="18"/>
                              </w:rPr>
                              <w:t>:</w:t>
                            </w:r>
                          </w:p>
                          <w:p w:rsidR="004A2C18" w:rsidRPr="00D3568B" w:rsidRDefault="004A2C18" w:rsidP="004A2C18">
                            <w:pPr>
                              <w:spacing w:before="0" w:beforeAutospacing="0" w:after="0" w:afterAutospacing="0"/>
                              <w:jc w:val="both"/>
                              <w:rPr>
                                <w:rFonts w:ascii="Arial" w:hAnsi="Arial" w:cs="Arial"/>
                                <w:b/>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 xml:space="preserve">Necessary </w:t>
                            </w:r>
                            <w:r w:rsidR="0003489B" w:rsidRPr="00D3568B">
                              <w:rPr>
                                <w:rFonts w:ascii="Arial" w:hAnsi="Arial" w:cs="Arial"/>
                                <w:sz w:val="18"/>
                                <w:szCs w:val="18"/>
                              </w:rPr>
                              <w:t>s</w:t>
                            </w:r>
                            <w:r w:rsidRPr="00D3568B">
                              <w:rPr>
                                <w:rFonts w:ascii="Arial" w:hAnsi="Arial" w:cs="Arial"/>
                                <w:sz w:val="18"/>
                                <w:szCs w:val="18"/>
                              </w:rPr>
                              <w:t>kills and capabilities</w:t>
                            </w:r>
                            <w:r w:rsidR="00AA10AD" w:rsidRPr="00D3568B">
                              <w:rPr>
                                <w:rFonts w:ascii="Arial" w:hAnsi="Arial" w:cs="Arial"/>
                                <w:sz w:val="18"/>
                                <w:szCs w:val="18"/>
                              </w:rPr>
                              <w:t>:</w:t>
                            </w:r>
                            <w:r w:rsidRPr="00D3568B">
                              <w:rPr>
                                <w:rFonts w:ascii="Arial" w:hAnsi="Arial" w:cs="Arial"/>
                                <w:sz w:val="18"/>
                                <w:szCs w:val="18"/>
                              </w:rPr>
                              <w:t xml:space="preserve"> </w:t>
                            </w:r>
                            <w:r w:rsidR="00685B33" w:rsidRPr="00D3568B">
                              <w:rPr>
                                <w:rFonts w:ascii="Arial" w:hAnsi="Arial" w:cs="Arial"/>
                                <w:sz w:val="18"/>
                                <w:szCs w:val="18"/>
                              </w:rPr>
                              <w:t>Include</w:t>
                            </w:r>
                            <w:r w:rsidR="001861A1">
                              <w:rPr>
                                <w:rFonts w:ascii="Arial" w:hAnsi="Arial" w:cs="Arial"/>
                                <w:sz w:val="18"/>
                                <w:szCs w:val="18"/>
                              </w:rPr>
                              <w:t>s</w:t>
                            </w:r>
                            <w:r w:rsidRPr="00D3568B">
                              <w:rPr>
                                <w:rFonts w:ascii="Arial" w:hAnsi="Arial" w:cs="Arial"/>
                                <w:sz w:val="18"/>
                                <w:szCs w:val="18"/>
                              </w:rPr>
                              <w:t xml:space="preserve"> recommended and relevant skills (including skills of the vessel captain), experience and vessel specifications and capabilities for the efficient provision of the medical transportation service. Please note that the service must be available 24 hours a day, 7 days a week.</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Technical Scope: Include recommended and necessary technical requirements for this service.</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1B0F55" w:rsidP="001861A1">
                            <w:pPr>
                              <w:numPr>
                                <w:ilvl w:val="0"/>
                                <w:numId w:val="20"/>
                              </w:numPr>
                              <w:spacing w:before="0" w:beforeAutospacing="0" w:after="0" w:afterAutospacing="0"/>
                              <w:rPr>
                                <w:rFonts w:ascii="Arial" w:hAnsi="Arial" w:cs="Arial"/>
                                <w:sz w:val="18"/>
                                <w:szCs w:val="18"/>
                              </w:rPr>
                            </w:pPr>
                            <w:r w:rsidRPr="00D3568B">
                              <w:rPr>
                                <w:rFonts w:ascii="Arial" w:hAnsi="Arial" w:cs="Arial"/>
                                <w:sz w:val="18"/>
                                <w:szCs w:val="18"/>
                              </w:rPr>
                              <w:t xml:space="preserve">Service </w:t>
                            </w:r>
                            <w:r w:rsidR="004A2C18" w:rsidRPr="00D3568B">
                              <w:rPr>
                                <w:rFonts w:ascii="Arial" w:hAnsi="Arial" w:cs="Arial"/>
                                <w:sz w:val="18"/>
                                <w:szCs w:val="18"/>
                              </w:rPr>
                              <w:t>Capability</w:t>
                            </w:r>
                            <w:r w:rsidRPr="00D3568B">
                              <w:rPr>
                                <w:rFonts w:ascii="Arial" w:hAnsi="Arial" w:cs="Arial"/>
                                <w:sz w:val="18"/>
                                <w:szCs w:val="18"/>
                              </w:rPr>
                              <w:t xml:space="preserve">: Either </w:t>
                            </w:r>
                            <w:r w:rsidR="004A2C18" w:rsidRPr="00D3568B">
                              <w:rPr>
                                <w:rFonts w:ascii="Arial" w:hAnsi="Arial" w:cs="Arial"/>
                                <w:sz w:val="18"/>
                                <w:szCs w:val="18"/>
                              </w:rPr>
                              <w:t xml:space="preserve">Tortola/Virgin </w:t>
                            </w:r>
                            <w:proofErr w:type="spellStart"/>
                            <w:r w:rsidR="004A2C18" w:rsidRPr="00D3568B">
                              <w:rPr>
                                <w:rFonts w:ascii="Arial" w:hAnsi="Arial" w:cs="Arial"/>
                                <w:sz w:val="18"/>
                                <w:szCs w:val="18"/>
                              </w:rPr>
                              <w:t>Gorda</w:t>
                            </w:r>
                            <w:proofErr w:type="spellEnd"/>
                            <w:r w:rsidR="004A2C18" w:rsidRPr="00D3568B">
                              <w:rPr>
                                <w:rFonts w:ascii="Arial" w:hAnsi="Arial" w:cs="Arial"/>
                                <w:sz w:val="18"/>
                                <w:szCs w:val="18"/>
                              </w:rPr>
                              <w:t>, Tortola/</w:t>
                            </w:r>
                            <w:proofErr w:type="spellStart"/>
                            <w:r w:rsidR="004A2C18" w:rsidRPr="00D3568B">
                              <w:rPr>
                                <w:rFonts w:ascii="Arial" w:hAnsi="Arial" w:cs="Arial"/>
                                <w:sz w:val="18"/>
                                <w:szCs w:val="18"/>
                              </w:rPr>
                              <w:t>Jost</w:t>
                            </w:r>
                            <w:proofErr w:type="spellEnd"/>
                            <w:r w:rsidR="004A2C18" w:rsidRPr="00D3568B">
                              <w:rPr>
                                <w:rFonts w:ascii="Arial" w:hAnsi="Arial" w:cs="Arial"/>
                                <w:sz w:val="18"/>
                                <w:szCs w:val="18"/>
                              </w:rPr>
                              <w:t xml:space="preserve"> Van Dyke, or both.  </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 xml:space="preserve">Pricing: Feel free to discuss industry recommended cost ranges for the cost of providing the medical transportation service. </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 xml:space="preserve">Certifications: List any relevant certifications that should, or should not be a requirement for the provision of the service. The following are mandatory certifications that the BVIHSA would require from the service provider: </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Trade License</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Certificates and registration of the vessel, engine</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Inspection certificate of the vessel</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Licensure and qualifications of operators to provide 24 hour services.</w:t>
                            </w:r>
                          </w:p>
                          <w:p w:rsidR="00824BD7" w:rsidRPr="00D3568B" w:rsidRDefault="00824BD7" w:rsidP="00824BD7">
                            <w:pPr>
                              <w:spacing w:before="0" w:beforeAutospacing="0" w:after="0" w:afterAutospacing="0"/>
                              <w:jc w:val="both"/>
                              <w:rPr>
                                <w:rFonts w:ascii="Arial" w:eastAsiaTheme="minorEastAsia" w:hAnsi="Arial" w:cs="Arial"/>
                                <w:b/>
                                <w:sz w:val="18"/>
                                <w:szCs w:val="18"/>
                              </w:rPr>
                            </w:pPr>
                          </w:p>
                          <w:p w:rsidR="00824BD7" w:rsidRDefault="00824BD7" w:rsidP="00824BD7">
                            <w:pPr>
                              <w:spacing w:before="0" w:beforeAutospacing="0" w:after="0" w:afterAutospacing="0"/>
                              <w:jc w:val="both"/>
                              <w:rPr>
                                <w:rFonts w:ascii="Arial" w:eastAsiaTheme="minorEastAsia" w:hAnsi="Arial" w:cs="Arial"/>
                                <w:b/>
                                <w:color w:val="0000FF"/>
                                <w:sz w:val="18"/>
                                <w:szCs w:val="18"/>
                              </w:rPr>
                            </w:pPr>
                            <w:r w:rsidRPr="00D3568B">
                              <w:rPr>
                                <w:rFonts w:ascii="Arial" w:eastAsiaTheme="minorEastAsia" w:hAnsi="Arial" w:cs="Arial"/>
                                <w:b/>
                                <w:color w:val="0000FF"/>
                                <w:sz w:val="18"/>
                                <w:szCs w:val="18"/>
                              </w:rPr>
                              <w:t>RESPONSES</w:t>
                            </w:r>
                            <w:r w:rsidR="00D3568B">
                              <w:rPr>
                                <w:rFonts w:ascii="Arial" w:eastAsiaTheme="minorEastAsia" w:hAnsi="Arial" w:cs="Arial"/>
                                <w:b/>
                                <w:color w:val="0000FF"/>
                                <w:sz w:val="18"/>
                                <w:szCs w:val="18"/>
                              </w:rPr>
                              <w:t>:</w:t>
                            </w:r>
                          </w:p>
                          <w:p w:rsidR="00D3568B" w:rsidRPr="00D3568B" w:rsidRDefault="00D3568B" w:rsidP="00824BD7">
                            <w:pPr>
                              <w:spacing w:before="0" w:beforeAutospacing="0" w:after="0" w:afterAutospacing="0"/>
                              <w:jc w:val="both"/>
                              <w:rPr>
                                <w:rFonts w:ascii="Arial" w:eastAsiaTheme="minorEastAsia" w:hAnsi="Arial" w:cs="Arial"/>
                                <w:b/>
                                <w:color w:val="0000FF"/>
                                <w:sz w:val="18"/>
                                <w:szCs w:val="18"/>
                              </w:rPr>
                            </w:pPr>
                          </w:p>
                          <w:p w:rsidR="00824BD7" w:rsidRPr="00D3568B" w:rsidRDefault="00824BD7" w:rsidP="00824BD7">
                            <w:pPr>
                              <w:numPr>
                                <w:ilvl w:val="0"/>
                                <w:numId w:val="21"/>
                              </w:numPr>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 xml:space="preserve">Responses are due no later than </w:t>
                            </w:r>
                            <w:r w:rsidRPr="00D3568B">
                              <w:rPr>
                                <w:rFonts w:ascii="Arial" w:eastAsiaTheme="minorEastAsia" w:hAnsi="Arial" w:cs="Arial"/>
                                <w:b/>
                                <w:color w:val="FF0000"/>
                                <w:sz w:val="18"/>
                                <w:szCs w:val="18"/>
                              </w:rPr>
                              <w:t>4:30pm on October 16</w:t>
                            </w:r>
                            <w:r w:rsidRPr="00D3568B">
                              <w:rPr>
                                <w:rFonts w:ascii="Arial" w:eastAsiaTheme="minorEastAsia" w:hAnsi="Arial" w:cs="Arial"/>
                                <w:b/>
                                <w:color w:val="FF0000"/>
                                <w:sz w:val="18"/>
                                <w:szCs w:val="18"/>
                                <w:vertAlign w:val="superscript"/>
                              </w:rPr>
                              <w:t>th</w:t>
                            </w:r>
                            <w:r w:rsidRPr="00D3568B">
                              <w:rPr>
                                <w:rFonts w:ascii="Arial" w:eastAsiaTheme="minorEastAsia" w:hAnsi="Arial" w:cs="Arial"/>
                                <w:b/>
                                <w:color w:val="FF0000"/>
                                <w:sz w:val="18"/>
                                <w:szCs w:val="18"/>
                              </w:rPr>
                              <w:t>, 2019</w:t>
                            </w:r>
                            <w:r w:rsidRPr="00D3568B">
                              <w:rPr>
                                <w:rFonts w:ascii="Arial" w:eastAsiaTheme="minorEastAsia" w:hAnsi="Arial" w:cs="Arial"/>
                                <w:sz w:val="18"/>
                                <w:szCs w:val="18"/>
                              </w:rPr>
                              <w:t xml:space="preserve">. Responses shall be limited to 10 pages and two (2) copies must be submitted at the Office of the CEO, British Virgin Islands Health Services Authority, Road Town, </w:t>
                            </w:r>
                            <w:proofErr w:type="gramStart"/>
                            <w:r w:rsidRPr="00D3568B">
                              <w:rPr>
                                <w:rFonts w:ascii="Arial" w:eastAsiaTheme="minorEastAsia" w:hAnsi="Arial" w:cs="Arial"/>
                                <w:sz w:val="18"/>
                                <w:szCs w:val="18"/>
                              </w:rPr>
                              <w:t>Tortola</w:t>
                            </w:r>
                            <w:proofErr w:type="gramEnd"/>
                            <w:r w:rsidRPr="00D3568B">
                              <w:rPr>
                                <w:rFonts w:ascii="Arial" w:eastAsiaTheme="minorEastAsia" w:hAnsi="Arial" w:cs="Arial"/>
                                <w:sz w:val="18"/>
                                <w:szCs w:val="18"/>
                              </w:rPr>
                              <w:t>. The responses shall be addressed to:</w:t>
                            </w:r>
                          </w:p>
                          <w:p w:rsidR="00824BD7" w:rsidRPr="00D3568B" w:rsidRDefault="00824BD7" w:rsidP="00824BD7">
                            <w:pPr>
                              <w:spacing w:before="0" w:beforeAutospacing="0" w:after="0" w:afterAutospacing="0"/>
                              <w:jc w:val="center"/>
                              <w:rPr>
                                <w:rFonts w:ascii="Arial" w:eastAsiaTheme="minorEastAsia" w:hAnsi="Arial" w:cs="Arial"/>
                                <w:b/>
                                <w:sz w:val="18"/>
                                <w:szCs w:val="18"/>
                              </w:rPr>
                            </w:pPr>
                            <w:r w:rsidRPr="00D3568B">
                              <w:rPr>
                                <w:rFonts w:ascii="Arial" w:eastAsiaTheme="minorEastAsia" w:hAnsi="Arial" w:cs="Arial"/>
                                <w:b/>
                                <w:sz w:val="18"/>
                                <w:szCs w:val="18"/>
                              </w:rPr>
                              <w:t>Dr. Ronald Georges</w:t>
                            </w:r>
                          </w:p>
                          <w:p w:rsidR="00824BD7" w:rsidRPr="00D3568B" w:rsidRDefault="00824BD7" w:rsidP="00824BD7">
                            <w:pPr>
                              <w:spacing w:before="0" w:beforeAutospacing="0" w:after="0" w:afterAutospacing="0"/>
                              <w:jc w:val="center"/>
                              <w:rPr>
                                <w:rFonts w:ascii="Arial" w:eastAsiaTheme="minorEastAsia" w:hAnsi="Arial" w:cs="Arial"/>
                                <w:b/>
                                <w:sz w:val="18"/>
                                <w:szCs w:val="18"/>
                              </w:rPr>
                            </w:pPr>
                            <w:r w:rsidRPr="00D3568B">
                              <w:rPr>
                                <w:rFonts w:ascii="Arial" w:eastAsiaTheme="minorEastAsia" w:hAnsi="Arial" w:cs="Arial"/>
                                <w:b/>
                                <w:sz w:val="18"/>
                                <w:szCs w:val="18"/>
                              </w:rPr>
                              <w:t>Chief Executive Officer</w:t>
                            </w:r>
                          </w:p>
                          <w:p w:rsidR="00824BD7" w:rsidRPr="00D3568B" w:rsidRDefault="00824BD7" w:rsidP="00824BD7">
                            <w:pPr>
                              <w:spacing w:before="0" w:beforeAutospacing="0" w:after="0" w:afterAutospacing="0"/>
                              <w:jc w:val="center"/>
                              <w:rPr>
                                <w:rFonts w:ascii="Arial" w:eastAsiaTheme="minorEastAsia" w:hAnsi="Arial" w:cs="Arial"/>
                                <w:sz w:val="18"/>
                                <w:szCs w:val="18"/>
                              </w:rPr>
                            </w:pPr>
                            <w:r w:rsidRPr="00D3568B">
                              <w:rPr>
                                <w:rFonts w:ascii="Arial" w:eastAsiaTheme="minorEastAsia" w:hAnsi="Arial" w:cs="Arial"/>
                                <w:b/>
                                <w:sz w:val="18"/>
                                <w:szCs w:val="18"/>
                              </w:rPr>
                              <w:t>BVIHSA</w:t>
                            </w:r>
                          </w:p>
                          <w:p w:rsidR="00824BD7" w:rsidRPr="00D3568B" w:rsidRDefault="00824BD7" w:rsidP="00824BD7">
                            <w:pPr>
                              <w:numPr>
                                <w:ilvl w:val="0"/>
                                <w:numId w:val="21"/>
                              </w:numPr>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 xml:space="preserve">Proprietary information, if any, should be limited and MUST BE CLEARLY MARKED. To aid the BVIHSA, please segregate proprietary information. Please be advised that all submissions become the Authority’s property and will not be returned. </w:t>
                            </w:r>
                          </w:p>
                          <w:p w:rsidR="00824BD7" w:rsidRPr="00D3568B" w:rsidRDefault="00824BD7" w:rsidP="00824BD7">
                            <w:pPr>
                              <w:numPr>
                                <w:ilvl w:val="0"/>
                                <w:numId w:val="21"/>
                              </w:numPr>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 xml:space="preserve">Although no specific format is required, the following information should be included in any response, in addition to the requested information found in section ‘Information Requested’ above: a) Business/Service Provider’s name;   b) Name and title of individual issuing the response; c) Mailing address and email address; d) Phone number e) designated point of contact. </w:t>
                            </w:r>
                          </w:p>
                          <w:p w:rsidR="00D3568B" w:rsidRPr="00D3568B" w:rsidRDefault="00D3568B" w:rsidP="009E6790">
                            <w:pPr>
                              <w:spacing w:before="0" w:beforeAutospacing="0" w:after="0" w:afterAutospacing="0"/>
                              <w:jc w:val="both"/>
                              <w:rPr>
                                <w:rFonts w:ascii="Arial" w:hAnsi="Arial" w:cs="Arial"/>
                                <w:b/>
                                <w:color w:val="0000FF"/>
                                <w:sz w:val="18"/>
                                <w:szCs w:val="18"/>
                              </w:rPr>
                            </w:pPr>
                          </w:p>
                          <w:p w:rsidR="00D3568B" w:rsidRPr="00D3568B" w:rsidRDefault="00D3568B" w:rsidP="009E6790">
                            <w:pPr>
                              <w:spacing w:before="0" w:beforeAutospacing="0" w:after="0" w:afterAutospacing="0"/>
                              <w:jc w:val="both"/>
                              <w:rPr>
                                <w:rFonts w:ascii="Arial" w:hAnsi="Arial" w:cs="Arial"/>
                                <w:b/>
                                <w:color w:val="0000FF"/>
                                <w:sz w:val="18"/>
                                <w:szCs w:val="18"/>
                              </w:rPr>
                            </w:pPr>
                          </w:p>
                          <w:p w:rsidR="009E6790" w:rsidRPr="00D3568B" w:rsidRDefault="009E6790" w:rsidP="009E6790">
                            <w:pPr>
                              <w:spacing w:before="0" w:beforeAutospacing="0" w:after="0" w:afterAutospacing="0"/>
                              <w:jc w:val="both"/>
                              <w:rPr>
                                <w:rFonts w:ascii="Arial" w:hAnsi="Arial" w:cs="Arial"/>
                                <w:b/>
                                <w:color w:val="0000FF"/>
                                <w:sz w:val="18"/>
                                <w:szCs w:val="18"/>
                              </w:rPr>
                            </w:pPr>
                            <w:r w:rsidRPr="00D3568B">
                              <w:rPr>
                                <w:rFonts w:ascii="Arial" w:hAnsi="Arial" w:cs="Arial"/>
                                <w:b/>
                                <w:color w:val="0000FF"/>
                                <w:sz w:val="18"/>
                                <w:szCs w:val="18"/>
                              </w:rPr>
                              <w:t>QUESTIONS</w:t>
                            </w:r>
                            <w:r w:rsidR="00D3568B">
                              <w:rPr>
                                <w:rFonts w:ascii="Arial" w:hAnsi="Arial" w:cs="Arial"/>
                                <w:b/>
                                <w:color w:val="0000FF"/>
                                <w:sz w:val="18"/>
                                <w:szCs w:val="18"/>
                              </w:rPr>
                              <w:t>:</w:t>
                            </w:r>
                          </w:p>
                          <w:p w:rsidR="009E6790" w:rsidRPr="00D3568B" w:rsidRDefault="009E6790" w:rsidP="009E6790">
                            <w:pPr>
                              <w:spacing w:before="0" w:beforeAutospacing="0" w:after="0" w:afterAutospacing="0"/>
                              <w:jc w:val="both"/>
                              <w:rPr>
                                <w:rFonts w:ascii="Arial" w:hAnsi="Arial" w:cs="Arial"/>
                                <w:sz w:val="18"/>
                                <w:szCs w:val="18"/>
                              </w:rPr>
                            </w:pPr>
                          </w:p>
                          <w:p w:rsidR="007A0582" w:rsidRPr="00D3568B" w:rsidRDefault="009E6790" w:rsidP="009E6790">
                            <w:pPr>
                              <w:spacing w:before="0" w:beforeAutospacing="0" w:after="0" w:afterAutospacing="0"/>
                              <w:jc w:val="both"/>
                              <w:rPr>
                                <w:rFonts w:ascii="Arial" w:hAnsi="Arial" w:cs="Arial"/>
                                <w:sz w:val="18"/>
                                <w:szCs w:val="18"/>
                              </w:rPr>
                            </w:pPr>
                            <w:r w:rsidRPr="00D3568B">
                              <w:rPr>
                                <w:rFonts w:ascii="Arial" w:hAnsi="Arial" w:cs="Arial"/>
                                <w:sz w:val="18"/>
                                <w:szCs w:val="18"/>
                              </w:rPr>
                              <w:t>Questions regarding this announcement shall be submitted in writing</w:t>
                            </w:r>
                            <w:r w:rsidR="001861A1">
                              <w:rPr>
                                <w:rFonts w:ascii="Arial" w:hAnsi="Arial" w:cs="Arial"/>
                                <w:sz w:val="18"/>
                                <w:szCs w:val="18"/>
                              </w:rPr>
                              <w:t>,</w:t>
                            </w:r>
                            <w:r w:rsidRPr="00D3568B">
                              <w:rPr>
                                <w:rFonts w:ascii="Arial" w:hAnsi="Arial" w:cs="Arial"/>
                                <w:sz w:val="18"/>
                                <w:szCs w:val="18"/>
                              </w:rPr>
                              <w:t xml:space="preserve"> by e-mail only</w:t>
                            </w:r>
                            <w:r w:rsidR="001861A1">
                              <w:rPr>
                                <w:rFonts w:ascii="Arial" w:hAnsi="Arial" w:cs="Arial"/>
                                <w:sz w:val="18"/>
                                <w:szCs w:val="18"/>
                              </w:rPr>
                              <w:t>,</w:t>
                            </w:r>
                            <w:bookmarkStart w:id="0" w:name="_GoBack"/>
                            <w:bookmarkEnd w:id="0"/>
                            <w:r w:rsidRPr="00D3568B">
                              <w:rPr>
                                <w:rFonts w:ascii="Arial" w:hAnsi="Arial" w:cs="Arial"/>
                                <w:sz w:val="18"/>
                                <w:szCs w:val="18"/>
                              </w:rPr>
                              <w:t xml:space="preserve"> addressed to Dr. Ronald Georges, CEO, </w:t>
                            </w:r>
                            <w:proofErr w:type="gramStart"/>
                            <w:r w:rsidRPr="00D3568B">
                              <w:rPr>
                                <w:rFonts w:ascii="Arial" w:hAnsi="Arial" w:cs="Arial"/>
                                <w:sz w:val="18"/>
                                <w:szCs w:val="18"/>
                              </w:rPr>
                              <w:t>BVIHSA</w:t>
                            </w:r>
                            <w:proofErr w:type="gramEnd"/>
                            <w:r w:rsidRPr="00D3568B">
                              <w:rPr>
                                <w:rFonts w:ascii="Arial" w:hAnsi="Arial" w:cs="Arial"/>
                                <w:sz w:val="18"/>
                                <w:szCs w:val="18"/>
                              </w:rPr>
                              <w:t xml:space="preserve"> and sent to the Executive Secretary’s email address </w:t>
                            </w:r>
                            <w:r w:rsidRPr="00D3568B">
                              <w:rPr>
                                <w:rFonts w:ascii="Arial" w:hAnsi="Arial" w:cs="Arial"/>
                                <w:b/>
                                <w:sz w:val="18"/>
                                <w:szCs w:val="18"/>
                              </w:rPr>
                              <w:t>aksmith@bvihsa.vg</w:t>
                            </w:r>
                            <w:r w:rsidRPr="00D3568B">
                              <w:rPr>
                                <w:rFonts w:ascii="Arial" w:hAnsi="Arial" w:cs="Arial"/>
                                <w:sz w:val="18"/>
                                <w:szCs w:val="18"/>
                              </w:rPr>
                              <w:t xml:space="preserve">. Verbal questions will NOT be accepted. Questions will be answered individually and shall not contain proprietary or classified information. The BVIHSA does not guarantee that questions received after </w:t>
                            </w:r>
                            <w:r w:rsidRPr="00D3568B">
                              <w:rPr>
                                <w:rFonts w:ascii="Arial" w:hAnsi="Arial" w:cs="Arial"/>
                                <w:b/>
                                <w:sz w:val="18"/>
                                <w:szCs w:val="18"/>
                              </w:rPr>
                              <w:t>October 9th, 2019 at 4:30pm</w:t>
                            </w:r>
                            <w:r w:rsidRPr="00D3568B">
                              <w:rPr>
                                <w:rFonts w:ascii="Arial" w:hAnsi="Arial" w:cs="Arial"/>
                                <w:sz w:val="18"/>
                                <w:szCs w:val="18"/>
                              </w:rPr>
                              <w:t xml:space="preserve"> will be answered.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01955" id="Text Box 25" o:spid="_x0000_s1031" type="#_x0000_t202" style="position:absolute;margin-left:259.05pt;margin-top:160.9pt;width:276.5pt;height:78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">
                <v:textbox>
                  <w:txbxContent>
                    <w:p w:rsidR="004A2C18" w:rsidRPr="00D3568B" w:rsidRDefault="004A2C18" w:rsidP="004A2C18">
                      <w:pPr>
                        <w:spacing w:before="0" w:beforeAutospacing="0" w:after="0" w:afterAutospacing="0"/>
                        <w:jc w:val="both"/>
                        <w:rPr>
                          <w:rFonts w:ascii="Arial" w:hAnsi="Arial" w:cs="Arial"/>
                          <w:b/>
                          <w:color w:val="0000FF"/>
                          <w:sz w:val="18"/>
                          <w:szCs w:val="18"/>
                        </w:rPr>
                      </w:pPr>
                      <w:r w:rsidRPr="00D3568B">
                        <w:rPr>
                          <w:rFonts w:ascii="Arial" w:hAnsi="Arial" w:cs="Arial"/>
                          <w:b/>
                          <w:color w:val="0000FF"/>
                          <w:sz w:val="18"/>
                          <w:szCs w:val="18"/>
                        </w:rPr>
                        <w:t>INFORMATION REQUESTED</w:t>
                      </w:r>
                      <w:r w:rsidR="00D3568B">
                        <w:rPr>
                          <w:rFonts w:ascii="Arial" w:hAnsi="Arial" w:cs="Arial"/>
                          <w:b/>
                          <w:color w:val="0000FF"/>
                          <w:sz w:val="18"/>
                          <w:szCs w:val="18"/>
                        </w:rPr>
                        <w:t>:</w:t>
                      </w:r>
                    </w:p>
                    <w:p w:rsidR="004A2C18" w:rsidRPr="00D3568B" w:rsidRDefault="004A2C18" w:rsidP="004A2C18">
                      <w:pPr>
                        <w:spacing w:before="0" w:beforeAutospacing="0" w:after="0" w:afterAutospacing="0"/>
                        <w:jc w:val="both"/>
                        <w:rPr>
                          <w:rFonts w:ascii="Arial" w:hAnsi="Arial" w:cs="Arial"/>
                          <w:b/>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 xml:space="preserve">Necessary </w:t>
                      </w:r>
                      <w:r w:rsidR="0003489B" w:rsidRPr="00D3568B">
                        <w:rPr>
                          <w:rFonts w:ascii="Arial" w:hAnsi="Arial" w:cs="Arial"/>
                          <w:sz w:val="18"/>
                          <w:szCs w:val="18"/>
                        </w:rPr>
                        <w:t>s</w:t>
                      </w:r>
                      <w:r w:rsidRPr="00D3568B">
                        <w:rPr>
                          <w:rFonts w:ascii="Arial" w:hAnsi="Arial" w:cs="Arial"/>
                          <w:sz w:val="18"/>
                          <w:szCs w:val="18"/>
                        </w:rPr>
                        <w:t>kills and capabilities</w:t>
                      </w:r>
                      <w:r w:rsidR="00AA10AD" w:rsidRPr="00D3568B">
                        <w:rPr>
                          <w:rFonts w:ascii="Arial" w:hAnsi="Arial" w:cs="Arial"/>
                          <w:sz w:val="18"/>
                          <w:szCs w:val="18"/>
                        </w:rPr>
                        <w:t>:</w:t>
                      </w:r>
                      <w:r w:rsidRPr="00D3568B">
                        <w:rPr>
                          <w:rFonts w:ascii="Arial" w:hAnsi="Arial" w:cs="Arial"/>
                          <w:sz w:val="18"/>
                          <w:szCs w:val="18"/>
                        </w:rPr>
                        <w:t xml:space="preserve"> </w:t>
                      </w:r>
                      <w:r w:rsidR="00685B33" w:rsidRPr="00D3568B">
                        <w:rPr>
                          <w:rFonts w:ascii="Arial" w:hAnsi="Arial" w:cs="Arial"/>
                          <w:sz w:val="18"/>
                          <w:szCs w:val="18"/>
                        </w:rPr>
                        <w:t>Include</w:t>
                      </w:r>
                      <w:r w:rsidR="001861A1">
                        <w:rPr>
                          <w:rFonts w:ascii="Arial" w:hAnsi="Arial" w:cs="Arial"/>
                          <w:sz w:val="18"/>
                          <w:szCs w:val="18"/>
                        </w:rPr>
                        <w:t>s</w:t>
                      </w:r>
                      <w:r w:rsidRPr="00D3568B">
                        <w:rPr>
                          <w:rFonts w:ascii="Arial" w:hAnsi="Arial" w:cs="Arial"/>
                          <w:sz w:val="18"/>
                          <w:szCs w:val="18"/>
                        </w:rPr>
                        <w:t xml:space="preserve"> recommended and relevant skills (including skills of the vessel captain), experience and vessel specifications and capabilities for the efficient provision of the medical transportation service. Please note that the service must be available 24 hours a day, 7 days a week.</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Technical Scope: Include recommended and necessary technical requirements for this service.</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1B0F55" w:rsidP="001861A1">
                      <w:pPr>
                        <w:numPr>
                          <w:ilvl w:val="0"/>
                          <w:numId w:val="20"/>
                        </w:numPr>
                        <w:spacing w:before="0" w:beforeAutospacing="0" w:after="0" w:afterAutospacing="0"/>
                        <w:rPr>
                          <w:rFonts w:ascii="Arial" w:hAnsi="Arial" w:cs="Arial"/>
                          <w:sz w:val="18"/>
                          <w:szCs w:val="18"/>
                        </w:rPr>
                      </w:pPr>
                      <w:r w:rsidRPr="00D3568B">
                        <w:rPr>
                          <w:rFonts w:ascii="Arial" w:hAnsi="Arial" w:cs="Arial"/>
                          <w:sz w:val="18"/>
                          <w:szCs w:val="18"/>
                        </w:rPr>
                        <w:t xml:space="preserve">Service </w:t>
                      </w:r>
                      <w:r w:rsidR="004A2C18" w:rsidRPr="00D3568B">
                        <w:rPr>
                          <w:rFonts w:ascii="Arial" w:hAnsi="Arial" w:cs="Arial"/>
                          <w:sz w:val="18"/>
                          <w:szCs w:val="18"/>
                        </w:rPr>
                        <w:t>Capability</w:t>
                      </w:r>
                      <w:r w:rsidRPr="00D3568B">
                        <w:rPr>
                          <w:rFonts w:ascii="Arial" w:hAnsi="Arial" w:cs="Arial"/>
                          <w:sz w:val="18"/>
                          <w:szCs w:val="18"/>
                        </w:rPr>
                        <w:t xml:space="preserve">: Either </w:t>
                      </w:r>
                      <w:r w:rsidR="004A2C18" w:rsidRPr="00D3568B">
                        <w:rPr>
                          <w:rFonts w:ascii="Arial" w:hAnsi="Arial" w:cs="Arial"/>
                          <w:sz w:val="18"/>
                          <w:szCs w:val="18"/>
                        </w:rPr>
                        <w:t xml:space="preserve">Tortola/Virgin </w:t>
                      </w:r>
                      <w:proofErr w:type="spellStart"/>
                      <w:r w:rsidR="004A2C18" w:rsidRPr="00D3568B">
                        <w:rPr>
                          <w:rFonts w:ascii="Arial" w:hAnsi="Arial" w:cs="Arial"/>
                          <w:sz w:val="18"/>
                          <w:szCs w:val="18"/>
                        </w:rPr>
                        <w:t>Gorda</w:t>
                      </w:r>
                      <w:proofErr w:type="spellEnd"/>
                      <w:r w:rsidR="004A2C18" w:rsidRPr="00D3568B">
                        <w:rPr>
                          <w:rFonts w:ascii="Arial" w:hAnsi="Arial" w:cs="Arial"/>
                          <w:sz w:val="18"/>
                          <w:szCs w:val="18"/>
                        </w:rPr>
                        <w:t>, Tortola/</w:t>
                      </w:r>
                      <w:proofErr w:type="spellStart"/>
                      <w:r w:rsidR="004A2C18" w:rsidRPr="00D3568B">
                        <w:rPr>
                          <w:rFonts w:ascii="Arial" w:hAnsi="Arial" w:cs="Arial"/>
                          <w:sz w:val="18"/>
                          <w:szCs w:val="18"/>
                        </w:rPr>
                        <w:t>Jost</w:t>
                      </w:r>
                      <w:proofErr w:type="spellEnd"/>
                      <w:r w:rsidR="004A2C18" w:rsidRPr="00D3568B">
                        <w:rPr>
                          <w:rFonts w:ascii="Arial" w:hAnsi="Arial" w:cs="Arial"/>
                          <w:sz w:val="18"/>
                          <w:szCs w:val="18"/>
                        </w:rPr>
                        <w:t xml:space="preserve"> Van Dyke, or both.  </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 xml:space="preserve">Pricing: Feel free to discuss industry recommended cost ranges for the cost of providing the medical transportation service. </w:t>
                      </w:r>
                    </w:p>
                    <w:p w:rsidR="004A2C18" w:rsidRPr="00D3568B" w:rsidRDefault="004A2C18" w:rsidP="00824BD7">
                      <w:pPr>
                        <w:spacing w:before="0" w:beforeAutospacing="0" w:after="0" w:afterAutospacing="0"/>
                        <w:jc w:val="both"/>
                        <w:rPr>
                          <w:rFonts w:ascii="Arial" w:hAnsi="Arial" w:cs="Arial"/>
                          <w:sz w:val="18"/>
                          <w:szCs w:val="18"/>
                        </w:rPr>
                      </w:pPr>
                    </w:p>
                    <w:p w:rsidR="004A2C18" w:rsidRPr="00D3568B" w:rsidRDefault="004A2C18" w:rsidP="00824BD7">
                      <w:pPr>
                        <w:numPr>
                          <w:ilvl w:val="0"/>
                          <w:numId w:val="20"/>
                        </w:numPr>
                        <w:spacing w:before="0" w:beforeAutospacing="0" w:after="0" w:afterAutospacing="0"/>
                        <w:jc w:val="both"/>
                        <w:rPr>
                          <w:rFonts w:ascii="Arial" w:hAnsi="Arial" w:cs="Arial"/>
                          <w:sz w:val="18"/>
                          <w:szCs w:val="18"/>
                        </w:rPr>
                      </w:pPr>
                      <w:r w:rsidRPr="00D3568B">
                        <w:rPr>
                          <w:rFonts w:ascii="Arial" w:hAnsi="Arial" w:cs="Arial"/>
                          <w:sz w:val="18"/>
                          <w:szCs w:val="18"/>
                        </w:rPr>
                        <w:t xml:space="preserve">Certifications: List any relevant certifications that should, or should not be a requirement for the provision of the service. The following are mandatory certifications that the BVIHSA would require from the service provider: </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Trade License</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Certificates and registration of the vessel, engine</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Inspection certificate of the vessel</w:t>
                      </w:r>
                    </w:p>
                    <w:p w:rsidR="004A2C18" w:rsidRPr="00D3568B" w:rsidRDefault="004A2C18" w:rsidP="00824BD7">
                      <w:pPr>
                        <w:numPr>
                          <w:ilvl w:val="0"/>
                          <w:numId w:val="19"/>
                        </w:numPr>
                        <w:spacing w:before="0" w:beforeAutospacing="0" w:after="0" w:afterAutospacing="0"/>
                        <w:jc w:val="both"/>
                        <w:rPr>
                          <w:rFonts w:ascii="Arial" w:hAnsi="Arial" w:cs="Arial"/>
                          <w:sz w:val="18"/>
                          <w:szCs w:val="18"/>
                        </w:rPr>
                      </w:pPr>
                      <w:r w:rsidRPr="00D3568B">
                        <w:rPr>
                          <w:rFonts w:ascii="Arial" w:hAnsi="Arial" w:cs="Arial"/>
                          <w:sz w:val="18"/>
                          <w:szCs w:val="18"/>
                        </w:rPr>
                        <w:t>Licensure and qualifications of operators to provide 24 hour services.</w:t>
                      </w:r>
                    </w:p>
                    <w:p w:rsidR="00824BD7" w:rsidRPr="00D3568B" w:rsidRDefault="00824BD7" w:rsidP="00824BD7">
                      <w:pPr>
                        <w:spacing w:before="0" w:beforeAutospacing="0" w:after="0" w:afterAutospacing="0"/>
                        <w:jc w:val="both"/>
                        <w:rPr>
                          <w:rFonts w:ascii="Arial" w:eastAsiaTheme="minorEastAsia" w:hAnsi="Arial" w:cs="Arial"/>
                          <w:b/>
                          <w:sz w:val="18"/>
                          <w:szCs w:val="18"/>
                        </w:rPr>
                      </w:pPr>
                    </w:p>
                    <w:p w:rsidR="00824BD7" w:rsidRDefault="00824BD7" w:rsidP="00824BD7">
                      <w:pPr>
                        <w:spacing w:before="0" w:beforeAutospacing="0" w:after="0" w:afterAutospacing="0"/>
                        <w:jc w:val="both"/>
                        <w:rPr>
                          <w:rFonts w:ascii="Arial" w:eastAsiaTheme="minorEastAsia" w:hAnsi="Arial" w:cs="Arial"/>
                          <w:b/>
                          <w:color w:val="0000FF"/>
                          <w:sz w:val="18"/>
                          <w:szCs w:val="18"/>
                        </w:rPr>
                      </w:pPr>
                      <w:r w:rsidRPr="00D3568B">
                        <w:rPr>
                          <w:rFonts w:ascii="Arial" w:eastAsiaTheme="minorEastAsia" w:hAnsi="Arial" w:cs="Arial"/>
                          <w:b/>
                          <w:color w:val="0000FF"/>
                          <w:sz w:val="18"/>
                          <w:szCs w:val="18"/>
                        </w:rPr>
                        <w:t>RESPONSES</w:t>
                      </w:r>
                      <w:r w:rsidR="00D3568B">
                        <w:rPr>
                          <w:rFonts w:ascii="Arial" w:eastAsiaTheme="minorEastAsia" w:hAnsi="Arial" w:cs="Arial"/>
                          <w:b/>
                          <w:color w:val="0000FF"/>
                          <w:sz w:val="18"/>
                          <w:szCs w:val="18"/>
                        </w:rPr>
                        <w:t>:</w:t>
                      </w:r>
                    </w:p>
                    <w:p w:rsidR="00D3568B" w:rsidRPr="00D3568B" w:rsidRDefault="00D3568B" w:rsidP="00824BD7">
                      <w:pPr>
                        <w:spacing w:before="0" w:beforeAutospacing="0" w:after="0" w:afterAutospacing="0"/>
                        <w:jc w:val="both"/>
                        <w:rPr>
                          <w:rFonts w:ascii="Arial" w:eastAsiaTheme="minorEastAsia" w:hAnsi="Arial" w:cs="Arial"/>
                          <w:b/>
                          <w:color w:val="0000FF"/>
                          <w:sz w:val="18"/>
                          <w:szCs w:val="18"/>
                        </w:rPr>
                      </w:pPr>
                    </w:p>
                    <w:p w:rsidR="00824BD7" w:rsidRPr="00D3568B" w:rsidRDefault="00824BD7" w:rsidP="00824BD7">
                      <w:pPr>
                        <w:numPr>
                          <w:ilvl w:val="0"/>
                          <w:numId w:val="21"/>
                        </w:numPr>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 xml:space="preserve">Responses are due no later than </w:t>
                      </w:r>
                      <w:r w:rsidRPr="00D3568B">
                        <w:rPr>
                          <w:rFonts w:ascii="Arial" w:eastAsiaTheme="minorEastAsia" w:hAnsi="Arial" w:cs="Arial"/>
                          <w:b/>
                          <w:color w:val="FF0000"/>
                          <w:sz w:val="18"/>
                          <w:szCs w:val="18"/>
                        </w:rPr>
                        <w:t>4:30pm on October 16</w:t>
                      </w:r>
                      <w:r w:rsidRPr="00D3568B">
                        <w:rPr>
                          <w:rFonts w:ascii="Arial" w:eastAsiaTheme="minorEastAsia" w:hAnsi="Arial" w:cs="Arial"/>
                          <w:b/>
                          <w:color w:val="FF0000"/>
                          <w:sz w:val="18"/>
                          <w:szCs w:val="18"/>
                          <w:vertAlign w:val="superscript"/>
                        </w:rPr>
                        <w:t>th</w:t>
                      </w:r>
                      <w:r w:rsidRPr="00D3568B">
                        <w:rPr>
                          <w:rFonts w:ascii="Arial" w:eastAsiaTheme="minorEastAsia" w:hAnsi="Arial" w:cs="Arial"/>
                          <w:b/>
                          <w:color w:val="FF0000"/>
                          <w:sz w:val="18"/>
                          <w:szCs w:val="18"/>
                        </w:rPr>
                        <w:t>, 2019</w:t>
                      </w:r>
                      <w:r w:rsidRPr="00D3568B">
                        <w:rPr>
                          <w:rFonts w:ascii="Arial" w:eastAsiaTheme="minorEastAsia" w:hAnsi="Arial" w:cs="Arial"/>
                          <w:sz w:val="18"/>
                          <w:szCs w:val="18"/>
                        </w:rPr>
                        <w:t xml:space="preserve">. Responses shall be limited to 10 pages and two (2) copies must be submitted at the Office of the CEO, British Virgin Islands Health Services Authority, Road Town, </w:t>
                      </w:r>
                      <w:proofErr w:type="gramStart"/>
                      <w:r w:rsidRPr="00D3568B">
                        <w:rPr>
                          <w:rFonts w:ascii="Arial" w:eastAsiaTheme="minorEastAsia" w:hAnsi="Arial" w:cs="Arial"/>
                          <w:sz w:val="18"/>
                          <w:szCs w:val="18"/>
                        </w:rPr>
                        <w:t>Tortola</w:t>
                      </w:r>
                      <w:proofErr w:type="gramEnd"/>
                      <w:r w:rsidRPr="00D3568B">
                        <w:rPr>
                          <w:rFonts w:ascii="Arial" w:eastAsiaTheme="minorEastAsia" w:hAnsi="Arial" w:cs="Arial"/>
                          <w:sz w:val="18"/>
                          <w:szCs w:val="18"/>
                        </w:rPr>
                        <w:t>. The responses shall be addressed to:</w:t>
                      </w:r>
                    </w:p>
                    <w:p w:rsidR="00824BD7" w:rsidRPr="00D3568B" w:rsidRDefault="00824BD7" w:rsidP="00824BD7">
                      <w:pPr>
                        <w:spacing w:before="0" w:beforeAutospacing="0" w:after="0" w:afterAutospacing="0"/>
                        <w:jc w:val="center"/>
                        <w:rPr>
                          <w:rFonts w:ascii="Arial" w:eastAsiaTheme="minorEastAsia" w:hAnsi="Arial" w:cs="Arial"/>
                          <w:b/>
                          <w:sz w:val="18"/>
                          <w:szCs w:val="18"/>
                        </w:rPr>
                      </w:pPr>
                      <w:r w:rsidRPr="00D3568B">
                        <w:rPr>
                          <w:rFonts w:ascii="Arial" w:eastAsiaTheme="minorEastAsia" w:hAnsi="Arial" w:cs="Arial"/>
                          <w:b/>
                          <w:sz w:val="18"/>
                          <w:szCs w:val="18"/>
                        </w:rPr>
                        <w:t>Dr. Ronald Georges</w:t>
                      </w:r>
                    </w:p>
                    <w:p w:rsidR="00824BD7" w:rsidRPr="00D3568B" w:rsidRDefault="00824BD7" w:rsidP="00824BD7">
                      <w:pPr>
                        <w:spacing w:before="0" w:beforeAutospacing="0" w:after="0" w:afterAutospacing="0"/>
                        <w:jc w:val="center"/>
                        <w:rPr>
                          <w:rFonts w:ascii="Arial" w:eastAsiaTheme="minorEastAsia" w:hAnsi="Arial" w:cs="Arial"/>
                          <w:b/>
                          <w:sz w:val="18"/>
                          <w:szCs w:val="18"/>
                        </w:rPr>
                      </w:pPr>
                      <w:r w:rsidRPr="00D3568B">
                        <w:rPr>
                          <w:rFonts w:ascii="Arial" w:eastAsiaTheme="minorEastAsia" w:hAnsi="Arial" w:cs="Arial"/>
                          <w:b/>
                          <w:sz w:val="18"/>
                          <w:szCs w:val="18"/>
                        </w:rPr>
                        <w:t>Chief Executive Officer</w:t>
                      </w:r>
                    </w:p>
                    <w:p w:rsidR="00824BD7" w:rsidRPr="00D3568B" w:rsidRDefault="00824BD7" w:rsidP="00824BD7">
                      <w:pPr>
                        <w:spacing w:before="0" w:beforeAutospacing="0" w:after="0" w:afterAutospacing="0"/>
                        <w:jc w:val="center"/>
                        <w:rPr>
                          <w:rFonts w:ascii="Arial" w:eastAsiaTheme="minorEastAsia" w:hAnsi="Arial" w:cs="Arial"/>
                          <w:sz w:val="18"/>
                          <w:szCs w:val="18"/>
                        </w:rPr>
                      </w:pPr>
                      <w:r w:rsidRPr="00D3568B">
                        <w:rPr>
                          <w:rFonts w:ascii="Arial" w:eastAsiaTheme="minorEastAsia" w:hAnsi="Arial" w:cs="Arial"/>
                          <w:b/>
                          <w:sz w:val="18"/>
                          <w:szCs w:val="18"/>
                        </w:rPr>
                        <w:t>BVIHSA</w:t>
                      </w:r>
                    </w:p>
                    <w:p w:rsidR="00824BD7" w:rsidRPr="00D3568B" w:rsidRDefault="00824BD7" w:rsidP="00824BD7">
                      <w:pPr>
                        <w:numPr>
                          <w:ilvl w:val="0"/>
                          <w:numId w:val="21"/>
                        </w:numPr>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 xml:space="preserve">Proprietary information, if any, should be limited and MUST BE CLEARLY MARKED. To aid the BVIHSA, please segregate proprietary information. Please be advised that all submissions become the Authority’s property and will not be returned. </w:t>
                      </w:r>
                    </w:p>
                    <w:p w:rsidR="00824BD7" w:rsidRPr="00D3568B" w:rsidRDefault="00824BD7" w:rsidP="00824BD7">
                      <w:pPr>
                        <w:numPr>
                          <w:ilvl w:val="0"/>
                          <w:numId w:val="21"/>
                        </w:numPr>
                        <w:spacing w:before="0" w:beforeAutospacing="0" w:after="0" w:afterAutospacing="0"/>
                        <w:jc w:val="both"/>
                        <w:rPr>
                          <w:rFonts w:ascii="Arial" w:eastAsiaTheme="minorEastAsia" w:hAnsi="Arial" w:cs="Arial"/>
                          <w:sz w:val="18"/>
                          <w:szCs w:val="18"/>
                        </w:rPr>
                      </w:pPr>
                      <w:r w:rsidRPr="00D3568B">
                        <w:rPr>
                          <w:rFonts w:ascii="Arial" w:eastAsiaTheme="minorEastAsia" w:hAnsi="Arial" w:cs="Arial"/>
                          <w:sz w:val="18"/>
                          <w:szCs w:val="18"/>
                        </w:rPr>
                        <w:t xml:space="preserve">Although no specific format is required, the following information should be included in any response, in addition to the requested information found in section ‘Information Requested’ above: a) Business/Service Provider’s name;   b) Name and title of individual issuing the response; c) Mailing address and email address; d) Phone number e) designated point of contact. </w:t>
                      </w:r>
                    </w:p>
                    <w:p w:rsidR="00D3568B" w:rsidRPr="00D3568B" w:rsidRDefault="00D3568B" w:rsidP="009E6790">
                      <w:pPr>
                        <w:spacing w:before="0" w:beforeAutospacing="0" w:after="0" w:afterAutospacing="0"/>
                        <w:jc w:val="both"/>
                        <w:rPr>
                          <w:rFonts w:ascii="Arial" w:hAnsi="Arial" w:cs="Arial"/>
                          <w:b/>
                          <w:color w:val="0000FF"/>
                          <w:sz w:val="18"/>
                          <w:szCs w:val="18"/>
                        </w:rPr>
                      </w:pPr>
                    </w:p>
                    <w:p w:rsidR="00D3568B" w:rsidRPr="00D3568B" w:rsidRDefault="00D3568B" w:rsidP="009E6790">
                      <w:pPr>
                        <w:spacing w:before="0" w:beforeAutospacing="0" w:after="0" w:afterAutospacing="0"/>
                        <w:jc w:val="both"/>
                        <w:rPr>
                          <w:rFonts w:ascii="Arial" w:hAnsi="Arial" w:cs="Arial"/>
                          <w:b/>
                          <w:color w:val="0000FF"/>
                          <w:sz w:val="18"/>
                          <w:szCs w:val="18"/>
                        </w:rPr>
                      </w:pPr>
                    </w:p>
                    <w:p w:rsidR="009E6790" w:rsidRPr="00D3568B" w:rsidRDefault="009E6790" w:rsidP="009E6790">
                      <w:pPr>
                        <w:spacing w:before="0" w:beforeAutospacing="0" w:after="0" w:afterAutospacing="0"/>
                        <w:jc w:val="both"/>
                        <w:rPr>
                          <w:rFonts w:ascii="Arial" w:hAnsi="Arial" w:cs="Arial"/>
                          <w:b/>
                          <w:color w:val="0000FF"/>
                          <w:sz w:val="18"/>
                          <w:szCs w:val="18"/>
                        </w:rPr>
                      </w:pPr>
                      <w:r w:rsidRPr="00D3568B">
                        <w:rPr>
                          <w:rFonts w:ascii="Arial" w:hAnsi="Arial" w:cs="Arial"/>
                          <w:b/>
                          <w:color w:val="0000FF"/>
                          <w:sz w:val="18"/>
                          <w:szCs w:val="18"/>
                        </w:rPr>
                        <w:t>QUESTIONS</w:t>
                      </w:r>
                      <w:r w:rsidR="00D3568B">
                        <w:rPr>
                          <w:rFonts w:ascii="Arial" w:hAnsi="Arial" w:cs="Arial"/>
                          <w:b/>
                          <w:color w:val="0000FF"/>
                          <w:sz w:val="18"/>
                          <w:szCs w:val="18"/>
                        </w:rPr>
                        <w:t>:</w:t>
                      </w:r>
                    </w:p>
                    <w:p w:rsidR="009E6790" w:rsidRPr="00D3568B" w:rsidRDefault="009E6790" w:rsidP="009E6790">
                      <w:pPr>
                        <w:spacing w:before="0" w:beforeAutospacing="0" w:after="0" w:afterAutospacing="0"/>
                        <w:jc w:val="both"/>
                        <w:rPr>
                          <w:rFonts w:ascii="Arial" w:hAnsi="Arial" w:cs="Arial"/>
                          <w:sz w:val="18"/>
                          <w:szCs w:val="18"/>
                        </w:rPr>
                      </w:pPr>
                    </w:p>
                    <w:p w:rsidR="007A0582" w:rsidRPr="00D3568B" w:rsidRDefault="009E6790" w:rsidP="009E6790">
                      <w:pPr>
                        <w:spacing w:before="0" w:beforeAutospacing="0" w:after="0" w:afterAutospacing="0"/>
                        <w:jc w:val="both"/>
                        <w:rPr>
                          <w:rFonts w:ascii="Arial" w:hAnsi="Arial" w:cs="Arial"/>
                          <w:sz w:val="18"/>
                          <w:szCs w:val="18"/>
                        </w:rPr>
                      </w:pPr>
                      <w:r w:rsidRPr="00D3568B">
                        <w:rPr>
                          <w:rFonts w:ascii="Arial" w:hAnsi="Arial" w:cs="Arial"/>
                          <w:sz w:val="18"/>
                          <w:szCs w:val="18"/>
                        </w:rPr>
                        <w:t>Questions regarding this announcement shall be submitted in writing</w:t>
                      </w:r>
                      <w:r w:rsidR="001861A1">
                        <w:rPr>
                          <w:rFonts w:ascii="Arial" w:hAnsi="Arial" w:cs="Arial"/>
                          <w:sz w:val="18"/>
                          <w:szCs w:val="18"/>
                        </w:rPr>
                        <w:t>,</w:t>
                      </w:r>
                      <w:r w:rsidRPr="00D3568B">
                        <w:rPr>
                          <w:rFonts w:ascii="Arial" w:hAnsi="Arial" w:cs="Arial"/>
                          <w:sz w:val="18"/>
                          <w:szCs w:val="18"/>
                        </w:rPr>
                        <w:t xml:space="preserve"> by e-mail only</w:t>
                      </w:r>
                      <w:r w:rsidR="001861A1">
                        <w:rPr>
                          <w:rFonts w:ascii="Arial" w:hAnsi="Arial" w:cs="Arial"/>
                          <w:sz w:val="18"/>
                          <w:szCs w:val="18"/>
                        </w:rPr>
                        <w:t>,</w:t>
                      </w:r>
                      <w:bookmarkStart w:id="1" w:name="_GoBack"/>
                      <w:bookmarkEnd w:id="1"/>
                      <w:r w:rsidRPr="00D3568B">
                        <w:rPr>
                          <w:rFonts w:ascii="Arial" w:hAnsi="Arial" w:cs="Arial"/>
                          <w:sz w:val="18"/>
                          <w:szCs w:val="18"/>
                        </w:rPr>
                        <w:t xml:space="preserve"> addressed to Dr. Ronald Georges, CEO, </w:t>
                      </w:r>
                      <w:proofErr w:type="gramStart"/>
                      <w:r w:rsidRPr="00D3568B">
                        <w:rPr>
                          <w:rFonts w:ascii="Arial" w:hAnsi="Arial" w:cs="Arial"/>
                          <w:sz w:val="18"/>
                          <w:szCs w:val="18"/>
                        </w:rPr>
                        <w:t>BVIHSA</w:t>
                      </w:r>
                      <w:proofErr w:type="gramEnd"/>
                      <w:r w:rsidRPr="00D3568B">
                        <w:rPr>
                          <w:rFonts w:ascii="Arial" w:hAnsi="Arial" w:cs="Arial"/>
                          <w:sz w:val="18"/>
                          <w:szCs w:val="18"/>
                        </w:rPr>
                        <w:t xml:space="preserve"> and sent to the Executive Secretary’s email address </w:t>
                      </w:r>
                      <w:r w:rsidRPr="00D3568B">
                        <w:rPr>
                          <w:rFonts w:ascii="Arial" w:hAnsi="Arial" w:cs="Arial"/>
                          <w:b/>
                          <w:sz w:val="18"/>
                          <w:szCs w:val="18"/>
                        </w:rPr>
                        <w:t>aksmith@bvihsa.vg</w:t>
                      </w:r>
                      <w:r w:rsidRPr="00D3568B">
                        <w:rPr>
                          <w:rFonts w:ascii="Arial" w:hAnsi="Arial" w:cs="Arial"/>
                          <w:sz w:val="18"/>
                          <w:szCs w:val="18"/>
                        </w:rPr>
                        <w:t xml:space="preserve">. Verbal questions will NOT be accepted. Questions will be answered individually and shall not contain proprietary or classified information. The BVIHSA does not guarantee that questions received after </w:t>
                      </w:r>
                      <w:r w:rsidRPr="00D3568B">
                        <w:rPr>
                          <w:rFonts w:ascii="Arial" w:hAnsi="Arial" w:cs="Arial"/>
                          <w:b/>
                          <w:sz w:val="18"/>
                          <w:szCs w:val="18"/>
                        </w:rPr>
                        <w:t>October 9th, 2019 at 4:30pm</w:t>
                      </w:r>
                      <w:r w:rsidRPr="00D3568B">
                        <w:rPr>
                          <w:rFonts w:ascii="Arial" w:hAnsi="Arial" w:cs="Arial"/>
                          <w:sz w:val="18"/>
                          <w:szCs w:val="18"/>
                        </w:rPr>
                        <w:t xml:space="preserve"> will be answered.</w:t>
                      </w:r>
                    </w:p>
                  </w:txbxContent>
                </v:textbox>
              </v:shape>
            </w:pict>
          </mc:Fallback>
        </mc:AlternateContent>
      </w:r>
      <w:r w:rsidR="004F6A34">
        <w:rPr>
          <w:noProof/>
          <w:lang w:val="en-GB" w:eastAsia="en-GB"/>
        </w:rPr>
        <mc:AlternateContent>
          <mc:Choice Requires="wps">
            <w:drawing>
              <wp:anchor distT="36575" distB="36575" distL="36576" distR="36576" simplePos="0" relativeHeight="251670528" behindDoc="0" locked="0" layoutInCell="1" allowOverlap="1" wp14:anchorId="0F4AFF14" wp14:editId="4B2859DD">
                <wp:simplePos x="0" y="0"/>
                <wp:positionH relativeFrom="column">
                  <wp:posOffset>-320675</wp:posOffset>
                </wp:positionH>
                <wp:positionV relativeFrom="paragraph">
                  <wp:posOffset>2043429</wp:posOffset>
                </wp:positionV>
                <wp:extent cx="7144385" cy="0"/>
                <wp:effectExtent l="0" t="0" r="37465" b="1905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7C980" id="Line 24" o:spid="_x0000_s1026" style="position:absolute;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5.25pt,160.9pt" to="537.3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" strokecolor="#009" strokeweight="2pt">
                <v:shadow color="#ccc"/>
              </v:line>
            </w:pict>
          </mc:Fallback>
        </mc:AlternateContent>
      </w:r>
      <w:r w:rsidR="004F6A34">
        <w:rPr>
          <w:noProof/>
          <w:lang w:val="en-GB" w:eastAsia="en-GB"/>
        </w:rPr>
        <mc:AlternateContent>
          <mc:Choice Requires="wpg">
            <w:drawing>
              <wp:anchor distT="0" distB="0" distL="114300" distR="114300" simplePos="0" relativeHeight="251658240" behindDoc="0" locked="0" layoutInCell="1" allowOverlap="1" wp14:anchorId="660C4495" wp14:editId="7FAFE509">
                <wp:simplePos x="0" y="0"/>
                <wp:positionH relativeFrom="column">
                  <wp:posOffset>-481965</wp:posOffset>
                </wp:positionH>
                <wp:positionV relativeFrom="paragraph">
                  <wp:posOffset>-124460</wp:posOffset>
                </wp:positionV>
                <wp:extent cx="7447280" cy="12268835"/>
                <wp:effectExtent l="0" t="0" r="2032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280" cy="12268835"/>
                          <a:chOff x="1075074" y="1056132"/>
                          <a:chExt cx="53554" cy="89976"/>
                        </a:xfrm>
                      </wpg:grpSpPr>
                      <wps:wsp>
                        <wps:cNvPr id="2" name="Rectangle 3" hidden="1"/>
                        <wps:cNvSpPr>
                          <a:spLocks noChangeArrowheads="1" noChangeShapeType="1"/>
                        </wps:cNvSpPr>
                        <wps:spPr bwMode="auto">
                          <a:xfrm>
                            <a:off x="1075074" y="1056132"/>
                            <a:ext cx="53555" cy="8997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075074" y="1056417"/>
                            <a:ext cx="53183" cy="857"/>
                          </a:xfrm>
                          <a:prstGeom prst="rect">
                            <a:avLst/>
                          </a:prstGeom>
                          <a:solidFill>
                            <a:srgbClr val="EAEAEA"/>
                          </a:solidFill>
                          <a:ln w="3175"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075074" y="1145011"/>
                            <a:ext cx="53183" cy="857"/>
                          </a:xfrm>
                          <a:prstGeom prst="rect">
                            <a:avLst/>
                          </a:prstGeom>
                          <a:solidFill>
                            <a:srgbClr val="EAEAEA"/>
                          </a:solidFill>
                          <a:ln w="3175"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6"/>
                        <wps:cNvCnPr/>
                        <wps:spPr bwMode="auto">
                          <a:xfrm>
                            <a:off x="1076264" y="1145440"/>
                            <a:ext cx="50951" cy="0"/>
                          </a:xfrm>
                          <a:prstGeom prst="line">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Rectangle 7"/>
                        <wps:cNvSpPr>
                          <a:spLocks noChangeArrowheads="1" noChangeShapeType="1"/>
                        </wps:cNvSpPr>
                        <wps:spPr bwMode="auto">
                          <a:xfrm>
                            <a:off x="1075330" y="1056367"/>
                            <a:ext cx="905" cy="89530"/>
                          </a:xfrm>
                          <a:prstGeom prst="rect">
                            <a:avLst/>
                          </a:prstGeom>
                          <a:solidFill>
                            <a:srgbClr val="EAEAEA"/>
                          </a:solidFill>
                          <a:ln w="3175"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Line 8"/>
                        <wps:cNvCnPr/>
                        <wps:spPr bwMode="auto">
                          <a:xfrm>
                            <a:off x="1075782" y="1057338"/>
                            <a:ext cx="0" cy="86106"/>
                          </a:xfrm>
                          <a:prstGeom prst="line">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Rectangle 9"/>
                        <wps:cNvSpPr>
                          <a:spLocks noChangeArrowheads="1" noChangeShapeType="1"/>
                        </wps:cNvSpPr>
                        <wps:spPr bwMode="auto">
                          <a:xfrm>
                            <a:off x="1075074" y="1144680"/>
                            <a:ext cx="1509" cy="1428"/>
                          </a:xfrm>
                          <a:prstGeom prst="rect">
                            <a:avLst/>
                          </a:prstGeom>
                          <a:solidFill>
                            <a:srgbClr val="000099"/>
                          </a:solidFill>
                          <a:ln w="3175"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Oval 10"/>
                        <wps:cNvSpPr>
                          <a:spLocks noChangeArrowheads="1" noChangeShapeType="1"/>
                        </wps:cNvSpPr>
                        <wps:spPr bwMode="auto">
                          <a:xfrm>
                            <a:off x="1075565" y="1145144"/>
                            <a:ext cx="528" cy="500"/>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127450" y="1056132"/>
                            <a:ext cx="905" cy="89529"/>
                          </a:xfrm>
                          <a:prstGeom prst="rect">
                            <a:avLst/>
                          </a:prstGeom>
                          <a:solidFill>
                            <a:srgbClr val="EAEAEA"/>
                          </a:solidFill>
                          <a:ln w="3175"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Line 12"/>
                        <wps:cNvCnPr/>
                        <wps:spPr bwMode="auto">
                          <a:xfrm>
                            <a:off x="1127903" y="1057846"/>
                            <a:ext cx="0" cy="86106"/>
                          </a:xfrm>
                          <a:prstGeom prst="line">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Rectangle 13"/>
                        <wps:cNvSpPr>
                          <a:spLocks noChangeArrowheads="1" noChangeShapeType="1"/>
                        </wps:cNvSpPr>
                        <wps:spPr bwMode="auto">
                          <a:xfrm>
                            <a:off x="1127120" y="1144680"/>
                            <a:ext cx="1509" cy="1428"/>
                          </a:xfrm>
                          <a:prstGeom prst="rect">
                            <a:avLst/>
                          </a:prstGeom>
                          <a:solidFill>
                            <a:srgbClr val="000099"/>
                          </a:solidFill>
                          <a:ln w="3175"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14"/>
                        <wps:cNvSpPr>
                          <a:spLocks noChangeArrowheads="1" noChangeShapeType="1"/>
                        </wps:cNvSpPr>
                        <wps:spPr bwMode="auto">
                          <a:xfrm>
                            <a:off x="1127610" y="1145144"/>
                            <a:ext cx="528" cy="500"/>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15"/>
                        <wps:cNvCnPr/>
                        <wps:spPr bwMode="auto">
                          <a:xfrm>
                            <a:off x="1076064" y="1056876"/>
                            <a:ext cx="50951" cy="0"/>
                          </a:xfrm>
                          <a:prstGeom prst="line">
                            <a:avLst/>
                          </a:prstGeom>
                          <a:noFill/>
                          <a:ln w="254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Rectangle 16"/>
                        <wps:cNvSpPr>
                          <a:spLocks noChangeArrowheads="1" noChangeShapeType="1"/>
                        </wps:cNvSpPr>
                        <wps:spPr bwMode="auto">
                          <a:xfrm>
                            <a:off x="1127120" y="1056132"/>
                            <a:ext cx="1509" cy="1428"/>
                          </a:xfrm>
                          <a:prstGeom prst="rect">
                            <a:avLst/>
                          </a:prstGeom>
                          <a:solidFill>
                            <a:srgbClr val="000099"/>
                          </a:solidFill>
                          <a:ln w="3175"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17"/>
                        <wps:cNvSpPr>
                          <a:spLocks noChangeArrowheads="1" noChangeShapeType="1"/>
                        </wps:cNvSpPr>
                        <wps:spPr bwMode="auto">
                          <a:xfrm>
                            <a:off x="1127610" y="1056596"/>
                            <a:ext cx="528" cy="500"/>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8"/>
                        <wps:cNvSpPr>
                          <a:spLocks noChangeArrowheads="1" noChangeShapeType="1"/>
                        </wps:cNvSpPr>
                        <wps:spPr bwMode="auto">
                          <a:xfrm>
                            <a:off x="1075074" y="1056132"/>
                            <a:ext cx="1509" cy="1428"/>
                          </a:xfrm>
                          <a:prstGeom prst="rect">
                            <a:avLst/>
                          </a:prstGeom>
                          <a:solidFill>
                            <a:srgbClr val="000099"/>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19"/>
                        <wps:cNvSpPr>
                          <a:spLocks noChangeArrowheads="1" noChangeShapeType="1"/>
                        </wps:cNvSpPr>
                        <wps:spPr bwMode="auto">
                          <a:xfrm>
                            <a:off x="1075565" y="1056596"/>
                            <a:ext cx="528" cy="500"/>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EF2F2" id="Group 2" o:spid="_x0000_s1026" style="position:absolute;margin-left:-37.95pt;margin-top:-9.8pt;width:586.4pt;height:966.05pt;z-index:251658240" coordorigin="10750,10561" coordsize="53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">
                <v:rect id="Rectangle 3" o:spid="_x0000_s1027" style="position:absolute;left:10750;top:10561;width:53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rect id="Rectangle 4" o:spid="_x0000_s1028" style="position:absolute;left:10750;top:10564;width:53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fO8AA&#10;AADaAAAADwAAAGRycy9kb3ducmV2LnhtbESPQYvCMBSE78L+h/AWvGmqgkg1iiyICl50PXh8NM+m&#10;bPJSmtjWf28EYY/DzHzDrDa9s6KlJlSeFUzGGQjiwuuKSwXX391oASJEZI3WMyl4UoDN+muwwlz7&#10;js/UXmIpEoRDjgpMjHUuZSgMOQxjXxMn7+4bhzHJppS6wS7BnZXTLJtLhxWnBYM1/Rgq/i4Pp+C0&#10;D0fX3ry12/okp4vu/jATqdTwu98uQUTq43/40z5oBTN4X0k3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ZfO8AAAADaAAAADwAAAAAAAAAAAAAAAACYAgAAZHJzL2Rvd25y&#10;ZXYueG1sUEsFBgAAAAAEAAQA9QAAAIUDAAAAAA==&#10;" fillcolor="#eaeaea" strokecolor="#009" strokeweight=".25pt" insetpen="t">
                  <v:shadow color="#ccc"/>
                  <o:lock v:ext="edit" shapetype="t"/>
                  <v:textbox inset="2.88pt,2.88pt,2.88pt,2.88pt"/>
                </v:rect>
                <v:rect id="Rectangle 5" o:spid="_x0000_s1029" style="position:absolute;left:10750;top:11450;width:53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T8AA&#10;AADaAAAADwAAAGRycy9kb3ducmV2LnhtbESPQYvCMBSE78L+h/AWvGmqiEg1iiyICl50PXh8NM+m&#10;bPJSmtjWf28EYY/DzHzDrDa9s6KlJlSeFUzGGQjiwuuKSwXX391oASJEZI3WMyl4UoDN+muwwlz7&#10;js/UXmIpEoRDjgpMjHUuZSgMOQxjXxMn7+4bhzHJppS6wS7BnZXTLJtLhxWnBYM1/Rgq/i4Pp+C0&#10;D0fX3ry12/okp4vu/jATqdTwu98uQUTq43/40z5oBTN4X0k3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T8AAAADaAAAADwAAAAAAAAAAAAAAAACYAgAAZHJzL2Rvd25y&#10;ZXYueG1sUEsFBgAAAAAEAAQA9QAAAIUDAAAAAA==&#10;" fillcolor="#eaeaea" strokecolor="#009" strokeweight=".25pt" insetpen="t">
                  <v:shadow color="#ccc"/>
                  <o:lock v:ext="edit" shapetype="t"/>
                  <v:textbox inset="2.88pt,2.88pt,2.88pt,2.88pt"/>
                </v:rect>
                <v:line id="Line 6" o:spid="_x0000_s1030" style="position:absolute;visibility:visible;mso-wrap-style:square" from="10762,11454" to="11272,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0cLcMAAADaAAAADwAAAGRycy9kb3ducmV2LnhtbESPT2sCMRTE70K/Q3iF3mq2FouuZqUV&#10;pF6s+A88Pjavm2U3L2GT6vrtm0LB4zAzv2Hmi9624kJdqB0reBlmIIhLp2uuFBwPq+cJiBCRNbaO&#10;ScGNAiyKh8Ecc+2uvKPLPlYiQTjkqMDE6HMpQ2nIYhg6T5y8b9dZjEl2ldQdXhPctnKUZW/SYs1p&#10;waCnpaGy2f9YBcvN68l/0Po83db602hvvjbNTqmnx/59BiJSH+/h//ZaKxjD35V0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9HC3DAAAA2gAAAA8AAAAAAAAAAAAA&#10;AAAAoQIAAGRycy9kb3ducmV2LnhtbFBLBQYAAAAABAAEAPkAAACRAwAAAAA=&#10;" strokecolor="#009" strokeweight="2pt">
                  <v:shadow color="#ccc"/>
                </v:line>
                <v:rect id="Rectangle 7" o:spid="_x0000_s1031" style="position:absolute;left:10753;top:10563;width:9;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8o8IA&#10;AADaAAAADwAAAGRycy9kb3ducmV2LnhtbESPwWrDMBBE74X8g9hAbo0cH4xxo4RQKEnBl6Q95LhY&#10;G8tUWhlLsd2/jwKFHoeZecNs97OzYqQhdJ4VbNYZCOLG645bBd9fH68liBCRNVrPpOCXAux3i5ct&#10;VtpPfKbxEluRIBwqVGBi7CspQ2PIYVj7njh5Nz84jEkOrdQDTgnurMyzrJAOO04LBnt6N9T8XO5O&#10;QX0Mn268emsPfS3zcrrdzUYqtVrOhzcQkeb4H/5rn7SCAp5X0g2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fyjwgAAANoAAAAPAAAAAAAAAAAAAAAAAJgCAABkcnMvZG93&#10;bnJldi54bWxQSwUGAAAAAAQABAD1AAAAhwMAAAAA&#10;" fillcolor="#eaeaea" strokecolor="#009" strokeweight=".25pt" insetpen="t">
                  <v:shadow color="#ccc"/>
                  <o:lock v:ext="edit" shapetype="t"/>
                  <v:textbox inset="2.88pt,2.88pt,2.88pt,2.88pt"/>
                </v:rect>
                <v:line id="Line 8" o:spid="_x0000_s1032" style="position:absolute;visibility:visible;mso-wrap-style:square" from="10757,10573" to="10757,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nwcMAAADaAAAADwAAAGRycy9kb3ducmV2LnhtbESPT2sCMRTE70K/Q3iF3mq2FqyuZqUV&#10;pF6s+A88Pjavm2U3L2GT6vrtm0LB4zAzv2Hmi9624kJdqB0reBlmIIhLp2uuFBwPq+cJiBCRNbaO&#10;ScGNAiyKh8Ecc+2uvKPLPlYiQTjkqMDE6HMpQ2nIYhg6T5y8b9dZjEl2ldQdXhPctnKUZWNpsea0&#10;YNDT0lDZ7H+sguXm9eQ/aH2ebmv9abQ3X5tmp9TTY/8+AxGpj/fwf3utFbzB35V0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jJ8HDAAAA2gAAAA8AAAAAAAAAAAAA&#10;AAAAoQIAAGRycy9kb3ducmV2LnhtbFBLBQYAAAAABAAEAPkAAACRAwAAAAA=&#10;" strokecolor="#009" strokeweight="2pt">
                  <v:shadow color="#ccc"/>
                </v:line>
                <v:rect id="Rectangle 9" o:spid="_x0000_s1033" style="position:absolute;left:10750;top:1144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BLL0A&#10;AADaAAAADwAAAGRycy9kb3ducmV2LnhtbERPTYvCMBC9L/gfwgje1lSFXalGUVFwj6tevI3N2BSb&#10;SUlibf+9OSzs8fG+l+vO1qIlHyrHCibjDARx4XTFpYLL+fA5BxEissbaMSnoKcB6NfhYYq7di3+p&#10;PcVSpBAOOSowMTa5lKEwZDGMXUOcuLvzFmOCvpTa4yuF21pOs+xLWqw4NRhsaGeoeJyeVsH+p79+&#10;37oZTftD227l3RvLN6VGw26zABGpi//iP/dRK0hb05V0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LfBLL0AAADaAAAADwAAAAAAAAAAAAAAAACYAgAAZHJzL2Rvd25yZXYu&#10;eG1sUEsFBgAAAAAEAAQA9QAAAIIDAAAAAA==&#10;" fillcolor="#009" strokecolor="#009" strokeweight=".25pt" insetpen="t">
                  <v:shadow color="#ccc"/>
                  <o:lock v:ext="edit" shapetype="t"/>
                  <v:textbox inset="2.88pt,2.88pt,2.88pt,2.88pt"/>
                </v:rect>
                <v:oval id="Oval 10" o:spid="_x0000_s1034" style="position:absolute;left:10755;top:114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0HgMIA&#10;AADaAAAADwAAAGRycy9kb3ducmV2LnhtbESPT2sCMRTE74V+h/AKvdVse1h0axQplPZSQS3S4+vm&#10;mSxuXpZN9t+3N4LgcZiZ3zDL9ehq0VMbKs8KXmcZCOLS64qNgt/D58scRIjIGmvPpGCiAOvV48MS&#10;C+0H3lG/j0YkCIcCFdgYm0LKUFpyGGa+IU7eybcOY5KtkbrFIcFdLd+yLJcOK04LFhv6sFSe951T&#10;8DfN/fbY/bv8VHc/Y/gyfLRGqeencfMOItIY7+Fb+1srWMD1Sr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QeAwgAAANoAAAAPAAAAAAAAAAAAAAAAAJgCAABkcnMvZG93&#10;bnJldi54bWxQSwUGAAAAAAQABAD1AAAAhwMAAAAA&#10;" stroked="f" strokecolor="black [0]" strokeweight="0" insetpen="t">
                  <v:shadow color="#ccc"/>
                  <o:lock v:ext="edit" shapetype="t"/>
                  <v:textbox inset="2.88pt,2.88pt,2.88pt,2.88pt"/>
                </v:oval>
                <v:rect id="Rectangle 11" o:spid="_x0000_s1035" style="position:absolute;left:11274;top:10561;width:9;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r/8IA&#10;AADbAAAADwAAAGRycy9kb3ducmV2LnhtbESPQWvCQBCF70L/wzKF3sxGD0VSVxFBWsFL1YPHITtm&#10;Q3dnQ3ZN4r/vHAq9zfDevPfNejsFrwbqUxvZwKIoQRHX0bbcGLheDvMVqJSRLfrIZOBJCbabl9ka&#10;KxtH/qbhnBslIZwqNOBy7iqtU+0oYCpiRyzaPfYBs6x9o22Po4QHr5dl+a4DtiwNDjvaO6p/zo9g&#10;4PSZjmG4Re933UkvV+P94RbamLfXafcBKtOU/81/11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uv/wgAAANsAAAAPAAAAAAAAAAAAAAAAAJgCAABkcnMvZG93&#10;bnJldi54bWxQSwUGAAAAAAQABAD1AAAAhwMAAAAA&#10;" fillcolor="#eaeaea" strokecolor="#009" strokeweight=".25pt" insetpen="t">
                  <v:shadow color="#ccc"/>
                  <o:lock v:ext="edit" shapetype="t"/>
                  <v:textbox inset="2.88pt,2.88pt,2.88pt,2.88pt"/>
                </v:rect>
                <v:line id="Line 12" o:spid="_x0000_s1036" style="position:absolute;visibility:visible;mso-wrap-style:square" from="11279,10578" to="11279,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Qw8AAAADbAAAADwAAAGRycy9kb3ducmV2LnhtbERPS2sCMRC+F/wPYYTealYLpa5GUUH0&#10;Yosv8Dhsxs3iZhI2Ubf/vhEEb/PxPWc8bW0tbtSEyrGCfi8DQVw4XXGp4LBffnyDCBFZY+2YFPxR&#10;gOmk8zbGXLs7b+m2i6VIIRxyVGBi9LmUoTBkMfScJ07c2TUWY4JNKXWD9xRuaznIsi9pseLUYNDT&#10;wlBx2V2tgsXm8+jntD4Nfyu9Mtqbn81lq9R7t52NQERq40v8dK91mt+Hxy/pAD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20MPAAAAA2wAAAA8AAAAAAAAAAAAAAAAA&#10;oQIAAGRycy9kb3ducmV2LnhtbFBLBQYAAAAABAAEAPkAAACOAwAAAAA=&#10;" strokecolor="#009" strokeweight="2pt">
                  <v:shadow color="#ccc"/>
                </v:line>
                <v:rect id="Rectangle 13" o:spid="_x0000_s1037" style="position:absolute;left:11271;top:1144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4/cAA&#10;AADbAAAADwAAAGRycy9kb3ducmV2LnhtbERPTWsCMRC9F/wPYYTeatYVWlmNokWhHqtevI2bcbO4&#10;mSxJuu7+e1Mo9DaP9znLdW8b0ZEPtWMF00kGgrh0uuZKwfm0f5uDCBFZY+OYFAwUYL0avSyx0O7B&#10;39QdYyVSCIcCFZgY20LKUBqyGCauJU7czXmLMUFfSe3xkcJtI/Mse5cWa04NBlv6NFTejz9Wwe4w&#10;XD6u/YzyYd91W3nzxvJVqddxv1mAiNTHf/Gf+0un+Tn8/pI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G4/cAAAADbAAAADwAAAAAAAAAAAAAAAACYAgAAZHJzL2Rvd25y&#10;ZXYueG1sUEsFBgAAAAAEAAQA9QAAAIUDAAAAAA==&#10;" fillcolor="#009" strokecolor="#009" strokeweight=".25pt" insetpen="t">
                  <v:shadow color="#ccc"/>
                  <o:lock v:ext="edit" shapetype="t"/>
                  <v:textbox inset="2.88pt,2.88pt,2.88pt,2.88pt"/>
                </v:rect>
                <v:oval id="Oval 14" o:spid="_x0000_s1038" style="position:absolute;left:11276;top:114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dccAA&#10;AADbAAAADwAAAGRycy9kb3ducmV2LnhtbERPS4vCMBC+C/sfwizsTdNVEOkaRRZELy74QDzONmNS&#10;bCalSbX+eyMI3ubje8503rlKXKkJpWcF34MMBHHhdclGwWG/7E9AhIissfJMCu4UYD776E0x1/7G&#10;W7ruohEphEOOCmyMdS5lKCw5DANfEyfu7BuHMcHGSN3gLYW7Sg6zbCwdlpwaLNb0a6m47Fqn4HSf&#10;+L9j++/G56rddGFl+GiNUl+f3eIHRKQuvsUv91qn+SN4/pIO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CdccAAAADbAAAADwAAAAAAAAAAAAAAAACYAgAAZHJzL2Rvd25y&#10;ZXYueG1sUEsFBgAAAAAEAAQA9QAAAIUDAAAAAA==&#10;" stroked="f" strokecolor="black [0]" strokeweight="0" insetpen="t">
                  <v:shadow color="#ccc"/>
                  <o:lock v:ext="edit" shapetype="t"/>
                  <v:textbox inset="2.88pt,2.88pt,2.88pt,2.88pt"/>
                </v:oval>
                <v:line id="Line 15" o:spid="_x0000_s1039" style="position:absolute;visibility:visible;mso-wrap-style:square" from="10760,10568" to="11270,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FzW8EAAADbAAAADwAAAGRycy9kb3ducmV2LnhtbERPTWsCMRC9F/wPYQRvmrUWabdGUaHo&#10;RYtWocdhM24WN5Owibr990YQepvH+5zJrLW1uFITKscKhoMMBHHhdMWlgsPPV/8dRIjIGmvHpOCP&#10;AsymnZcJ5trdeEfXfSxFCuGQowITo8+lDIUhi2HgPHHiTq6xGBNsSqkbvKVwW8vXLBtLixWnBoOe&#10;loaK8/5iFSw3o6Nf0Pr347vSK6O92W7OO6V63Xb+CSJSG//FT/dap/lv8Pg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XNbwQAAANsAAAAPAAAAAAAAAAAAAAAA&#10;AKECAABkcnMvZG93bnJldi54bWxQSwUGAAAAAAQABAD5AAAAjwMAAAAA&#10;" strokecolor="#009" strokeweight="2pt">
                  <v:shadow color="#ccc"/>
                </v:line>
                <v:rect id="Rectangle 16" o:spid="_x0000_s1040" style="position:absolute;left:11271;top:1056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gicEA&#10;AADbAAAADwAAAGRycy9kb3ducmV2LnhtbERPTWvCQBC9C/0PyxS86aYWa0mzkVYq6LHaS29jdsyG&#10;ZmfD7hqTf+8Khd7m8T6nWA+2FT350DhW8DTPQBBXTjdcK/g+bmevIEJE1tg6JgUjBViXD5MCc+2u&#10;/EX9IdYihXDIUYGJsculDJUhi2HuOuLEnZ23GBP0tdQerynctnKRZS/SYsOpwWBHG0PV7+FiFXzu&#10;x5/VaXimxbjt+w959sbySanp4/D+BiLSEP/Ff+6dTvOXcP8lHS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4IInBAAAA2wAAAA8AAAAAAAAAAAAAAAAAmAIAAGRycy9kb3du&#10;cmV2LnhtbFBLBQYAAAAABAAEAPUAAACGAwAAAAA=&#10;" fillcolor="#009" strokecolor="#009" strokeweight=".25pt" insetpen="t">
                  <v:shadow color="#ccc"/>
                  <o:lock v:ext="edit" shapetype="t"/>
                  <v:textbox inset="2.88pt,2.88pt,2.88pt,2.88pt"/>
                </v:rect>
                <v:oval id="Oval 17" o:spid="_x0000_s1041" style="position:absolute;left:11276;top:105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6cAA&#10;AADbAAAADwAAAGRycy9kb3ducmV2LnhtbERPyWrDMBC9F/oPYgK9NXJ6MMGNEkKhtJcE4paQ49Sa&#10;SCbWyFjy9vdVoNDbPN46m93kGjFQF2rPClbLDARx5XXNRsH31/vzGkSIyBobz6RgpgC77ePDBgvt&#10;Rz7RUEYjUgiHAhXYGNtCylBZchiWviVO3NV3DmOCnZG6wzGFu0a+ZFkuHdacGiy29GapupW9U3CZ&#10;1/547n9cfm36wxQ+DJ+tUeppMe1fQUSa4r/4z/2p0/wc7r+k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c+6cAAAADbAAAADwAAAAAAAAAAAAAAAACYAgAAZHJzL2Rvd25y&#10;ZXYueG1sUEsFBgAAAAAEAAQA9QAAAIUDAAAAAA==&#10;" stroked="f" strokecolor="black [0]" strokeweight="0" insetpen="t">
                  <v:shadow color="#ccc"/>
                  <o:lock v:ext="edit" shapetype="t"/>
                  <v:textbox inset="2.88pt,2.88pt,2.88pt,2.88pt"/>
                </v:oval>
                <v:rect id="Rectangle 18" o:spid="_x0000_s1042" style="position:absolute;left:10750;top:1056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44sAA&#10;AADbAAAADwAAAGRycy9kb3ducmV2LnhtbERPzYrCMBC+C/sOYRa82dQ9VLdrFBFEQTyo+wBDMttW&#10;m0lpsrX69EYQvM3H9zuzRW9r0VHrK8cKxkkKglg7U3Gh4Pe0Hk1B+IBssHZMCm7kYTH/GMwwN+7K&#10;B+qOoRAxhH2OCsoQmlxKr0uy6BPXEEfuz7UWQ4RtIU2L1xhua/mVppm0WHFsKLGhVUn6cvy3Cnbj&#10;7n6fZF2x0hnu9Xdz3qyrs1LDz375AyJQH97il3tr4vwJPH+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U44sAAAADbAAAADwAAAAAAAAAAAAAAAACYAgAAZHJzL2Rvd25y&#10;ZXYueG1sUEsFBgAAAAAEAAQA9QAAAIUDAAAAAA==&#10;" fillcolor="#009" strokecolor="blue" strokeweight=".25pt" insetpen="t">
                  <v:shadow color="#ccc"/>
                  <o:lock v:ext="edit" shapetype="t"/>
                  <v:textbox inset="2.88pt,2.88pt,2.88pt,2.88pt"/>
                </v:rect>
                <v:oval id="Oval 19" o:spid="_x0000_s1043" style="position:absolute;left:10755;top:105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PAMMA&#10;AADbAAAADwAAAGRycy9kb3ducmV2LnhtbESPT2sCMRDF70K/Q5hCb5rVg8hqlFKQ9mLBP4jH6WZM&#10;lm4myyar67d3DoXeZnhv3vvNajOERt2oS3VkA9NJAYq4irZmZ+B03I4XoFJGtthEJgMPSrBZv4xW&#10;WNp45z3dDtkpCeFUogGfc1tqnSpPAdMktsSiXWMXMMvaOW07vEt4aPSsKOY6YM3S4LGlD0/V76EP&#10;Bi6PRfw+9z9hfm363ZA+HZ+9M+btdXhfgso05H/z3/WXFXyBlV9kA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PAMMAAADbAAAADwAAAAAAAAAAAAAAAACYAgAAZHJzL2Rv&#10;d25yZXYueG1sUEsFBgAAAAAEAAQA9QAAAIgDAAAAAA==&#10;" stroked="f" strokecolor="black [0]" strokeweight="0" insetpen="t">
                  <v:shadow color="#ccc"/>
                  <o:lock v:ext="edit" shapetype="t"/>
                  <v:textbox inset="2.88pt,2.88pt,2.88pt,2.88pt"/>
                </v:oval>
              </v:group>
            </w:pict>
          </mc:Fallback>
        </mc:AlternateContent>
      </w:r>
    </w:p>
    <w:sectPr w:rsidR="009C24DA" w:rsidRPr="006D4ACB" w:rsidSect="005A44A1">
      <w:pgSz w:w="12240" w:h="20160" w:code="5"/>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69C"/>
    <w:multiLevelType w:val="hybridMultilevel"/>
    <w:tmpl w:val="43CAE886"/>
    <w:lvl w:ilvl="0" w:tplc="F3F8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64772"/>
    <w:multiLevelType w:val="hybridMultilevel"/>
    <w:tmpl w:val="2BF8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3C51"/>
    <w:multiLevelType w:val="hybridMultilevel"/>
    <w:tmpl w:val="539E37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3193"/>
    <w:multiLevelType w:val="hybridMultilevel"/>
    <w:tmpl w:val="45DEC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C172C"/>
    <w:multiLevelType w:val="hybridMultilevel"/>
    <w:tmpl w:val="62967B56"/>
    <w:lvl w:ilvl="0" w:tplc="0409001B">
      <w:start w:val="1"/>
      <w:numFmt w:val="lowerRoman"/>
      <w:lvlText w:val="%1."/>
      <w:lvlJc w:val="righ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 w15:restartNumberingAfterBreak="0">
    <w:nsid w:val="37671DCF"/>
    <w:multiLevelType w:val="hybridMultilevel"/>
    <w:tmpl w:val="9A0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C6CB6"/>
    <w:multiLevelType w:val="hybridMultilevel"/>
    <w:tmpl w:val="8C82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704B5"/>
    <w:multiLevelType w:val="hybridMultilevel"/>
    <w:tmpl w:val="687A6874"/>
    <w:lvl w:ilvl="0" w:tplc="1C6004D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E75F9"/>
    <w:multiLevelType w:val="hybridMultilevel"/>
    <w:tmpl w:val="3E8A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63DEB"/>
    <w:multiLevelType w:val="hybridMultilevel"/>
    <w:tmpl w:val="3A46EE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91DEB"/>
    <w:multiLevelType w:val="hybridMultilevel"/>
    <w:tmpl w:val="92C4F472"/>
    <w:lvl w:ilvl="0" w:tplc="559A5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0EE9"/>
    <w:multiLevelType w:val="hybridMultilevel"/>
    <w:tmpl w:val="71E6FC7C"/>
    <w:lvl w:ilvl="0" w:tplc="54604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1C5441"/>
    <w:multiLevelType w:val="hybridMultilevel"/>
    <w:tmpl w:val="96DA9B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5E6105"/>
    <w:multiLevelType w:val="hybridMultilevel"/>
    <w:tmpl w:val="6D1E77C2"/>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4" w15:restartNumberingAfterBreak="0">
    <w:nsid w:val="64C47FD1"/>
    <w:multiLevelType w:val="hybridMultilevel"/>
    <w:tmpl w:val="B29E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973D1"/>
    <w:multiLevelType w:val="hybridMultilevel"/>
    <w:tmpl w:val="D92C20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921D6A"/>
    <w:multiLevelType w:val="hybridMultilevel"/>
    <w:tmpl w:val="6B981DAC"/>
    <w:lvl w:ilvl="0" w:tplc="9E8CE5EE">
      <w:start w:val="1"/>
      <w:numFmt w:val="lowerLetter"/>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15:restartNumberingAfterBreak="0">
    <w:nsid w:val="6CEF538D"/>
    <w:multiLevelType w:val="hybridMultilevel"/>
    <w:tmpl w:val="27BEF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80AE1"/>
    <w:multiLevelType w:val="hybridMultilevel"/>
    <w:tmpl w:val="85C2F0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062CD9"/>
    <w:multiLevelType w:val="hybridMultilevel"/>
    <w:tmpl w:val="8848A6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B97104E"/>
    <w:multiLevelType w:val="hybridMultilevel"/>
    <w:tmpl w:val="79484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0"/>
  </w:num>
  <w:num w:numId="5">
    <w:abstractNumId w:val="18"/>
  </w:num>
  <w:num w:numId="6">
    <w:abstractNumId w:val="9"/>
  </w:num>
  <w:num w:numId="7">
    <w:abstractNumId w:val="8"/>
  </w:num>
  <w:num w:numId="8">
    <w:abstractNumId w:val="11"/>
  </w:num>
  <w:num w:numId="9">
    <w:abstractNumId w:val="12"/>
  </w:num>
  <w:num w:numId="10">
    <w:abstractNumId w:val="3"/>
  </w:num>
  <w:num w:numId="11">
    <w:abstractNumId w:val="17"/>
  </w:num>
  <w:num w:numId="12">
    <w:abstractNumId w:val="5"/>
  </w:num>
  <w:num w:numId="13">
    <w:abstractNumId w:val="2"/>
  </w:num>
  <w:num w:numId="14">
    <w:abstractNumId w:val="19"/>
  </w:num>
  <w:num w:numId="15">
    <w:abstractNumId w:val="20"/>
  </w:num>
  <w:num w:numId="16">
    <w:abstractNumId w:val="14"/>
  </w:num>
  <w:num w:numId="17">
    <w:abstractNumId w:val="13"/>
  </w:num>
  <w:num w:numId="18">
    <w:abstractNumId w:val="6"/>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CB"/>
    <w:rsid w:val="000114EF"/>
    <w:rsid w:val="0003489B"/>
    <w:rsid w:val="00046DB8"/>
    <w:rsid w:val="00084B2C"/>
    <w:rsid w:val="000F2A5A"/>
    <w:rsid w:val="001519B2"/>
    <w:rsid w:val="001861A1"/>
    <w:rsid w:val="001B0F55"/>
    <w:rsid w:val="001C3D36"/>
    <w:rsid w:val="001D517D"/>
    <w:rsid w:val="001F6FC9"/>
    <w:rsid w:val="00222460"/>
    <w:rsid w:val="0022685E"/>
    <w:rsid w:val="00297F86"/>
    <w:rsid w:val="002B7261"/>
    <w:rsid w:val="002C6202"/>
    <w:rsid w:val="002E0E8A"/>
    <w:rsid w:val="003812E4"/>
    <w:rsid w:val="0039480C"/>
    <w:rsid w:val="003A6DFD"/>
    <w:rsid w:val="003C7E01"/>
    <w:rsid w:val="00420D63"/>
    <w:rsid w:val="0042660E"/>
    <w:rsid w:val="00450115"/>
    <w:rsid w:val="0048564A"/>
    <w:rsid w:val="004A2C18"/>
    <w:rsid w:val="004B709E"/>
    <w:rsid w:val="004C5354"/>
    <w:rsid w:val="004D0F04"/>
    <w:rsid w:val="004D35F5"/>
    <w:rsid w:val="004E2A9D"/>
    <w:rsid w:val="004F1998"/>
    <w:rsid w:val="004F6A34"/>
    <w:rsid w:val="00511E9A"/>
    <w:rsid w:val="00541D4F"/>
    <w:rsid w:val="00587001"/>
    <w:rsid w:val="005A1C49"/>
    <w:rsid w:val="005A44A1"/>
    <w:rsid w:val="005A6130"/>
    <w:rsid w:val="00655405"/>
    <w:rsid w:val="00676808"/>
    <w:rsid w:val="00685B33"/>
    <w:rsid w:val="006A5E3D"/>
    <w:rsid w:val="006D30E2"/>
    <w:rsid w:val="006D49D6"/>
    <w:rsid w:val="006D4ACB"/>
    <w:rsid w:val="006E51E6"/>
    <w:rsid w:val="0075184F"/>
    <w:rsid w:val="00753035"/>
    <w:rsid w:val="00754FC9"/>
    <w:rsid w:val="007648A9"/>
    <w:rsid w:val="007A0582"/>
    <w:rsid w:val="00824BD7"/>
    <w:rsid w:val="0085513A"/>
    <w:rsid w:val="00865AA2"/>
    <w:rsid w:val="008752AD"/>
    <w:rsid w:val="0088394F"/>
    <w:rsid w:val="009669B5"/>
    <w:rsid w:val="009A1514"/>
    <w:rsid w:val="009B688A"/>
    <w:rsid w:val="009C24DA"/>
    <w:rsid w:val="009E6790"/>
    <w:rsid w:val="009F5C96"/>
    <w:rsid w:val="00A97C05"/>
    <w:rsid w:val="00AA10AD"/>
    <w:rsid w:val="00AA3704"/>
    <w:rsid w:val="00AD0056"/>
    <w:rsid w:val="00AF3E4F"/>
    <w:rsid w:val="00B414AB"/>
    <w:rsid w:val="00C05F45"/>
    <w:rsid w:val="00C315DA"/>
    <w:rsid w:val="00C72A35"/>
    <w:rsid w:val="00C93200"/>
    <w:rsid w:val="00CB0743"/>
    <w:rsid w:val="00CE21D0"/>
    <w:rsid w:val="00D017BA"/>
    <w:rsid w:val="00D15DD2"/>
    <w:rsid w:val="00D3568B"/>
    <w:rsid w:val="00D4161D"/>
    <w:rsid w:val="00D43DF5"/>
    <w:rsid w:val="00DA64A4"/>
    <w:rsid w:val="00DB101A"/>
    <w:rsid w:val="00DE1AA3"/>
    <w:rsid w:val="00DE385C"/>
    <w:rsid w:val="00E124D8"/>
    <w:rsid w:val="00E15DA3"/>
    <w:rsid w:val="00E46F8E"/>
    <w:rsid w:val="00F20952"/>
    <w:rsid w:val="00F27B21"/>
    <w:rsid w:val="00F90859"/>
    <w:rsid w:val="00FB3764"/>
    <w:rsid w:val="00FB49C2"/>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green,#03c,#eaeaea"/>
    </o:shapedefaults>
    <o:shapelayout v:ext="edit">
      <o:idmap v:ext="edit" data="1"/>
    </o:shapelayout>
  </w:shapeDefaults>
  <w:decimalSymbol w:val="."/>
  <w:listSeparator w:val=","/>
  <w15:docId w15:val="{BA269169-863E-4EF6-B5B5-D64D51BD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CB"/>
    <w:pPr>
      <w:spacing w:before="100" w:beforeAutospacing="1" w:after="100" w:afterAutospacing="1" w:line="240" w:lineRule="auto"/>
    </w:pPr>
    <w:rPr>
      <w:rFonts w:ascii="Times New Roman" w:hAnsi="Times New Roman" w:cs="Times New Roman"/>
      <w:sz w:val="24"/>
      <w:szCs w:val="24"/>
    </w:rPr>
  </w:style>
  <w:style w:type="paragraph" w:styleId="Heading4">
    <w:name w:val="heading 4"/>
    <w:link w:val="Heading4Char"/>
    <w:uiPriority w:val="9"/>
    <w:qFormat/>
    <w:rsid w:val="00AD0056"/>
    <w:pPr>
      <w:spacing w:after="0" w:line="240" w:lineRule="auto"/>
      <w:jc w:val="center"/>
      <w:outlineLvl w:val="3"/>
    </w:pPr>
    <w:rPr>
      <w:rFonts w:ascii="Times New Roman" w:eastAsia="Times New Roman" w:hAnsi="Times New Roman" w:cs="Times New Roman"/>
      <w:b/>
      <w:bCs/>
      <w:color w:val="000000"/>
      <w:kern w:val="28"/>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CB"/>
    <w:pPr>
      <w:ind w:left="720"/>
    </w:pPr>
  </w:style>
  <w:style w:type="character" w:customStyle="1" w:styleId="Heading4Char">
    <w:name w:val="Heading 4 Char"/>
    <w:basedOn w:val="DefaultParagraphFont"/>
    <w:link w:val="Heading4"/>
    <w:uiPriority w:val="9"/>
    <w:rsid w:val="00AD0056"/>
    <w:rPr>
      <w:rFonts w:ascii="Times New Roman" w:eastAsia="Times New Roman" w:hAnsi="Times New Roman" w:cs="Times New Roman"/>
      <w:b/>
      <w:bCs/>
      <w:color w:val="000000"/>
      <w:kern w:val="28"/>
      <w:sz w:val="58"/>
      <w:szCs w:val="58"/>
    </w:rPr>
  </w:style>
  <w:style w:type="paragraph" w:styleId="Title">
    <w:name w:val="Title"/>
    <w:link w:val="TitleChar"/>
    <w:uiPriority w:val="10"/>
    <w:qFormat/>
    <w:rsid w:val="00AD0056"/>
    <w:pPr>
      <w:spacing w:after="0" w:line="240" w:lineRule="auto"/>
      <w:jc w:val="center"/>
    </w:pPr>
    <w:rPr>
      <w:rFonts w:ascii="Times New Roman" w:eastAsia="Times New Roman" w:hAnsi="Times New Roman" w:cs="Times New Roman"/>
      <w:b/>
      <w:bCs/>
      <w:smallCaps/>
      <w:color w:val="FFFFFF"/>
      <w:kern w:val="28"/>
      <w:sz w:val="136"/>
      <w:szCs w:val="136"/>
    </w:rPr>
  </w:style>
  <w:style w:type="character" w:customStyle="1" w:styleId="TitleChar">
    <w:name w:val="Title Char"/>
    <w:basedOn w:val="DefaultParagraphFont"/>
    <w:link w:val="Title"/>
    <w:uiPriority w:val="10"/>
    <w:rsid w:val="00AD0056"/>
    <w:rPr>
      <w:rFonts w:ascii="Times New Roman" w:eastAsia="Times New Roman" w:hAnsi="Times New Roman" w:cs="Times New Roman"/>
      <w:b/>
      <w:bCs/>
      <w:smallCaps/>
      <w:color w:val="FFFFFF"/>
      <w:kern w:val="28"/>
      <w:sz w:val="136"/>
      <w:szCs w:val="136"/>
    </w:rPr>
  </w:style>
  <w:style w:type="paragraph" w:styleId="BalloonText">
    <w:name w:val="Balloon Text"/>
    <w:basedOn w:val="Normal"/>
    <w:link w:val="BalloonTextChar"/>
    <w:uiPriority w:val="99"/>
    <w:semiHidden/>
    <w:unhideWhenUsed/>
    <w:rsid w:val="00AD00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56"/>
    <w:rPr>
      <w:rFonts w:ascii="Tahoma" w:hAnsi="Tahoma" w:cs="Tahoma"/>
      <w:sz w:val="16"/>
      <w:szCs w:val="16"/>
    </w:rPr>
  </w:style>
  <w:style w:type="paragraph" w:styleId="NoSpacing">
    <w:name w:val="No Spacing"/>
    <w:uiPriority w:val="1"/>
    <w:qFormat/>
    <w:rsid w:val="003812E4"/>
    <w:pPr>
      <w:spacing w:after="0" w:line="240" w:lineRule="auto"/>
    </w:pPr>
    <w:rPr>
      <w:rFonts w:eastAsiaTheme="minorEastAsia"/>
    </w:rPr>
  </w:style>
  <w:style w:type="character" w:styleId="Hyperlink">
    <w:name w:val="Hyperlink"/>
    <w:basedOn w:val="DefaultParagraphFont"/>
    <w:uiPriority w:val="99"/>
    <w:unhideWhenUsed/>
    <w:rsid w:val="00CB0743"/>
    <w:rPr>
      <w:color w:val="0000FF" w:themeColor="hyperlink"/>
      <w:u w:val="single"/>
    </w:rPr>
  </w:style>
  <w:style w:type="paragraph" w:styleId="Revision">
    <w:name w:val="Revision"/>
    <w:hidden/>
    <w:uiPriority w:val="99"/>
    <w:semiHidden/>
    <w:rsid w:val="006A5E3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732">
      <w:bodyDiv w:val="1"/>
      <w:marLeft w:val="0"/>
      <w:marRight w:val="0"/>
      <w:marTop w:val="0"/>
      <w:marBottom w:val="0"/>
      <w:divBdr>
        <w:top w:val="none" w:sz="0" w:space="0" w:color="auto"/>
        <w:left w:val="none" w:sz="0" w:space="0" w:color="auto"/>
        <w:bottom w:val="none" w:sz="0" w:space="0" w:color="auto"/>
        <w:right w:val="none" w:sz="0" w:space="0" w:color="auto"/>
      </w:divBdr>
    </w:div>
    <w:div w:id="285160181">
      <w:bodyDiv w:val="1"/>
      <w:marLeft w:val="0"/>
      <w:marRight w:val="0"/>
      <w:marTop w:val="0"/>
      <w:marBottom w:val="0"/>
      <w:divBdr>
        <w:top w:val="none" w:sz="0" w:space="0" w:color="auto"/>
        <w:left w:val="none" w:sz="0" w:space="0" w:color="auto"/>
        <w:bottom w:val="none" w:sz="0" w:space="0" w:color="auto"/>
        <w:right w:val="none" w:sz="0" w:space="0" w:color="auto"/>
      </w:divBdr>
    </w:div>
    <w:div w:id="4282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36B9-E6C1-4B70-9036-AB518C86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BVIHSA</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askeete</dc:creator>
  <cp:lastModifiedBy>Akesha Smith</cp:lastModifiedBy>
  <cp:revision>8</cp:revision>
  <cp:lastPrinted>2019-05-06T13:38:00Z</cp:lastPrinted>
  <dcterms:created xsi:type="dcterms:W3CDTF">2019-10-01T14:57:00Z</dcterms:created>
  <dcterms:modified xsi:type="dcterms:W3CDTF">2019-10-01T17:06:00Z</dcterms:modified>
</cp:coreProperties>
</file>